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E7A" w:rsidRPr="001F3E7A" w:rsidRDefault="001F3E7A" w:rsidP="001F3E7A">
      <w:pPr>
        <w:jc w:val="center"/>
        <w:rPr>
          <w:rFonts w:ascii="Times New Roman" w:hAnsi="Times New Roman" w:cs="Times New Roman"/>
          <w:sz w:val="24"/>
          <w:szCs w:val="24"/>
        </w:rPr>
      </w:pPr>
      <w:r w:rsidRPr="001F3E7A">
        <w:rPr>
          <w:rFonts w:ascii="Times New Roman" w:hAnsi="Times New Roman" w:cs="Times New Roman"/>
          <w:sz w:val="24"/>
          <w:szCs w:val="24"/>
        </w:rPr>
        <w:t>РЕСПУБЛИКА КАРЕЛИЯ</w:t>
      </w:r>
    </w:p>
    <w:p w:rsidR="001F3E7A" w:rsidRPr="001F3E7A" w:rsidRDefault="001F3E7A" w:rsidP="001F3E7A">
      <w:pPr>
        <w:jc w:val="center"/>
        <w:rPr>
          <w:rFonts w:ascii="Times New Roman" w:hAnsi="Times New Roman" w:cs="Times New Roman"/>
          <w:sz w:val="24"/>
          <w:szCs w:val="24"/>
        </w:rPr>
      </w:pPr>
      <w:r w:rsidRPr="001F3E7A">
        <w:rPr>
          <w:rFonts w:ascii="Times New Roman" w:hAnsi="Times New Roman" w:cs="Times New Roman"/>
          <w:sz w:val="24"/>
          <w:szCs w:val="24"/>
        </w:rPr>
        <w:t>ЛАХДЕНПОХСКИЙ МУНИЦИПАЛЬНЫЙ РАЙОН</w:t>
      </w:r>
    </w:p>
    <w:p w:rsidR="001F3E7A" w:rsidRPr="001F3E7A" w:rsidRDefault="001F3E7A" w:rsidP="001F3E7A">
      <w:pPr>
        <w:jc w:val="center"/>
        <w:rPr>
          <w:rFonts w:ascii="Times New Roman" w:hAnsi="Times New Roman" w:cs="Times New Roman"/>
          <w:sz w:val="24"/>
          <w:szCs w:val="24"/>
        </w:rPr>
      </w:pPr>
      <w:r w:rsidRPr="001F3E7A">
        <w:rPr>
          <w:rFonts w:ascii="Times New Roman" w:hAnsi="Times New Roman" w:cs="Times New Roman"/>
          <w:sz w:val="24"/>
          <w:szCs w:val="24"/>
        </w:rPr>
        <w:t>СОВЕТ ЭЛИСЕНВААРСКОГО СЕЛЬСКОГО ПОСЕЛЕНИЯ</w:t>
      </w:r>
    </w:p>
    <w:p w:rsidR="001F3E7A" w:rsidRPr="001F3E7A" w:rsidRDefault="00114E8F" w:rsidP="001F3E7A">
      <w:pPr>
        <w:jc w:val="center"/>
        <w:rPr>
          <w:rFonts w:ascii="Times New Roman" w:hAnsi="Times New Roman" w:cs="Times New Roman"/>
          <w:sz w:val="24"/>
          <w:szCs w:val="24"/>
        </w:rPr>
      </w:pPr>
      <w:r>
        <w:rPr>
          <w:rFonts w:ascii="Times New Roman" w:hAnsi="Times New Roman" w:cs="Times New Roman"/>
          <w:sz w:val="24"/>
          <w:szCs w:val="24"/>
          <w:lang w:val="en-US"/>
        </w:rPr>
        <w:t>XX</w:t>
      </w:r>
      <w:r w:rsidR="00025AA9">
        <w:rPr>
          <w:rFonts w:ascii="Times New Roman" w:hAnsi="Times New Roman" w:cs="Times New Roman"/>
          <w:sz w:val="24"/>
          <w:szCs w:val="24"/>
          <w:lang w:val="en-US"/>
        </w:rPr>
        <w:t>IV</w:t>
      </w:r>
      <w:r w:rsidR="001F3E7A" w:rsidRPr="001F3E7A">
        <w:rPr>
          <w:rFonts w:ascii="Times New Roman" w:hAnsi="Times New Roman" w:cs="Times New Roman"/>
          <w:sz w:val="24"/>
          <w:szCs w:val="24"/>
        </w:rPr>
        <w:t xml:space="preserve"> СЕССИЯ </w:t>
      </w:r>
      <w:r w:rsidR="001F3E7A" w:rsidRPr="001F3E7A">
        <w:rPr>
          <w:rFonts w:ascii="Times New Roman" w:hAnsi="Times New Roman" w:cs="Times New Roman"/>
          <w:sz w:val="24"/>
          <w:szCs w:val="24"/>
          <w:lang w:val="en-US"/>
        </w:rPr>
        <w:t>IV</w:t>
      </w:r>
      <w:r w:rsidR="001F3E7A" w:rsidRPr="001F3E7A">
        <w:rPr>
          <w:rFonts w:ascii="Times New Roman" w:hAnsi="Times New Roman" w:cs="Times New Roman"/>
          <w:sz w:val="24"/>
          <w:szCs w:val="24"/>
        </w:rPr>
        <w:t xml:space="preserve"> СОЗЫВА</w:t>
      </w:r>
    </w:p>
    <w:p w:rsidR="001F3E7A" w:rsidRPr="001F3E7A" w:rsidRDefault="001F3E7A" w:rsidP="001F3E7A">
      <w:pPr>
        <w:jc w:val="center"/>
        <w:rPr>
          <w:rFonts w:ascii="Times New Roman" w:hAnsi="Times New Roman" w:cs="Times New Roman"/>
          <w:sz w:val="24"/>
          <w:szCs w:val="24"/>
        </w:rPr>
      </w:pPr>
    </w:p>
    <w:p w:rsidR="001F3E7A" w:rsidRPr="001F3E7A" w:rsidRDefault="001F3E7A" w:rsidP="001F3E7A">
      <w:pPr>
        <w:jc w:val="center"/>
        <w:rPr>
          <w:rFonts w:ascii="Times New Roman" w:hAnsi="Times New Roman" w:cs="Times New Roman"/>
          <w:sz w:val="24"/>
          <w:szCs w:val="24"/>
        </w:rPr>
      </w:pPr>
      <w:r w:rsidRPr="001F3E7A">
        <w:rPr>
          <w:rFonts w:ascii="Times New Roman" w:hAnsi="Times New Roman" w:cs="Times New Roman"/>
          <w:sz w:val="24"/>
          <w:szCs w:val="24"/>
        </w:rPr>
        <w:t xml:space="preserve">    </w:t>
      </w:r>
      <w:proofErr w:type="gramStart"/>
      <w:r w:rsidRPr="001F3E7A">
        <w:rPr>
          <w:rFonts w:ascii="Times New Roman" w:hAnsi="Times New Roman" w:cs="Times New Roman"/>
          <w:sz w:val="24"/>
          <w:szCs w:val="24"/>
        </w:rPr>
        <w:t>Р</w:t>
      </w:r>
      <w:proofErr w:type="gramEnd"/>
      <w:r w:rsidRPr="001F3E7A">
        <w:rPr>
          <w:rFonts w:ascii="Times New Roman" w:hAnsi="Times New Roman" w:cs="Times New Roman"/>
          <w:sz w:val="24"/>
          <w:szCs w:val="24"/>
        </w:rPr>
        <w:t xml:space="preserve"> Е Ш Е Н И Е                                    </w:t>
      </w:r>
    </w:p>
    <w:p w:rsidR="001F3E7A" w:rsidRPr="001F3E7A" w:rsidRDefault="001F3E7A" w:rsidP="001F3E7A">
      <w:pPr>
        <w:jc w:val="both"/>
        <w:rPr>
          <w:rFonts w:ascii="Times New Roman" w:hAnsi="Times New Roman" w:cs="Times New Roman"/>
          <w:sz w:val="24"/>
          <w:szCs w:val="24"/>
        </w:rPr>
      </w:pPr>
    </w:p>
    <w:p w:rsidR="001F3E7A" w:rsidRPr="001F3E7A" w:rsidRDefault="00D52F3D" w:rsidP="001F3E7A">
      <w:pPr>
        <w:jc w:val="both"/>
        <w:rPr>
          <w:rFonts w:ascii="Times New Roman" w:hAnsi="Times New Roman" w:cs="Times New Roman"/>
          <w:sz w:val="24"/>
          <w:szCs w:val="24"/>
        </w:rPr>
      </w:pPr>
      <w:r>
        <w:rPr>
          <w:rFonts w:ascii="Times New Roman" w:hAnsi="Times New Roman" w:cs="Times New Roman"/>
          <w:sz w:val="24"/>
          <w:szCs w:val="24"/>
        </w:rPr>
        <w:t xml:space="preserve"> от </w:t>
      </w:r>
      <w:r w:rsidR="006C64B9">
        <w:rPr>
          <w:rFonts w:ascii="Times New Roman" w:hAnsi="Times New Roman" w:cs="Times New Roman"/>
          <w:sz w:val="24"/>
          <w:szCs w:val="24"/>
        </w:rPr>
        <w:t xml:space="preserve">21   </w:t>
      </w:r>
      <w:bookmarkStart w:id="0" w:name="_GoBack"/>
      <w:bookmarkEnd w:id="0"/>
      <w:r w:rsidR="00843097">
        <w:rPr>
          <w:rFonts w:ascii="Times New Roman" w:hAnsi="Times New Roman" w:cs="Times New Roman"/>
          <w:sz w:val="24"/>
          <w:szCs w:val="24"/>
        </w:rPr>
        <w:t>июня</w:t>
      </w:r>
      <w:r w:rsidR="00114E8F">
        <w:rPr>
          <w:rFonts w:ascii="Times New Roman" w:hAnsi="Times New Roman" w:cs="Times New Roman"/>
          <w:sz w:val="24"/>
          <w:szCs w:val="24"/>
        </w:rPr>
        <w:t xml:space="preserve"> 2021</w:t>
      </w:r>
      <w:r w:rsidR="001F3E7A" w:rsidRPr="001F3E7A">
        <w:rPr>
          <w:rFonts w:ascii="Times New Roman" w:hAnsi="Times New Roman" w:cs="Times New Roman"/>
          <w:sz w:val="24"/>
          <w:szCs w:val="24"/>
        </w:rPr>
        <w:t xml:space="preserve"> года</w:t>
      </w:r>
      <w:r w:rsidR="001F3E7A" w:rsidRPr="001F3E7A">
        <w:rPr>
          <w:rFonts w:ascii="Times New Roman" w:hAnsi="Times New Roman" w:cs="Times New Roman"/>
          <w:sz w:val="24"/>
          <w:szCs w:val="24"/>
        </w:rPr>
        <w:tab/>
      </w:r>
      <w:r w:rsidR="001F3E7A" w:rsidRPr="001F3E7A">
        <w:rPr>
          <w:rFonts w:ascii="Times New Roman" w:hAnsi="Times New Roman" w:cs="Times New Roman"/>
          <w:sz w:val="24"/>
          <w:szCs w:val="24"/>
        </w:rPr>
        <w:tab/>
      </w:r>
      <w:r w:rsidR="001F3E7A" w:rsidRPr="001F3E7A">
        <w:rPr>
          <w:rFonts w:ascii="Times New Roman" w:hAnsi="Times New Roman" w:cs="Times New Roman"/>
          <w:sz w:val="24"/>
          <w:szCs w:val="24"/>
        </w:rPr>
        <w:tab/>
      </w:r>
      <w:r w:rsidR="001F3E7A" w:rsidRPr="001F3E7A">
        <w:rPr>
          <w:rFonts w:ascii="Times New Roman" w:hAnsi="Times New Roman" w:cs="Times New Roman"/>
          <w:sz w:val="24"/>
          <w:szCs w:val="24"/>
        </w:rPr>
        <w:tab/>
      </w:r>
      <w:r w:rsidR="001F3E7A" w:rsidRPr="001F3E7A">
        <w:rPr>
          <w:rFonts w:ascii="Times New Roman" w:hAnsi="Times New Roman" w:cs="Times New Roman"/>
          <w:sz w:val="24"/>
          <w:szCs w:val="24"/>
        </w:rPr>
        <w:tab/>
        <w:t xml:space="preserve">             </w:t>
      </w:r>
      <w:r w:rsidR="001F3E7A" w:rsidRPr="001F3E7A">
        <w:rPr>
          <w:rFonts w:ascii="Times New Roman" w:hAnsi="Times New Roman" w:cs="Times New Roman"/>
          <w:sz w:val="24"/>
          <w:szCs w:val="24"/>
        </w:rPr>
        <w:tab/>
        <w:t xml:space="preserve">          № </w:t>
      </w:r>
      <w:r w:rsidR="00F85B05">
        <w:rPr>
          <w:rFonts w:ascii="Times New Roman" w:hAnsi="Times New Roman" w:cs="Times New Roman"/>
          <w:sz w:val="24"/>
          <w:szCs w:val="24"/>
        </w:rPr>
        <w:t xml:space="preserve"> 24/</w:t>
      </w:r>
      <w:r w:rsidR="00025AA9">
        <w:rPr>
          <w:rFonts w:ascii="Times New Roman" w:hAnsi="Times New Roman" w:cs="Times New Roman"/>
          <w:sz w:val="24"/>
          <w:szCs w:val="24"/>
        </w:rPr>
        <w:t>88</w:t>
      </w:r>
      <w:r w:rsidR="00F85B05">
        <w:rPr>
          <w:rFonts w:ascii="Times New Roman" w:hAnsi="Times New Roman" w:cs="Times New Roman"/>
          <w:sz w:val="24"/>
          <w:szCs w:val="24"/>
        </w:rPr>
        <w:t xml:space="preserve"> </w:t>
      </w:r>
      <w:r w:rsidR="00A957BA">
        <w:rPr>
          <w:rFonts w:ascii="Times New Roman" w:hAnsi="Times New Roman" w:cs="Times New Roman"/>
          <w:sz w:val="24"/>
          <w:szCs w:val="24"/>
        </w:rPr>
        <w:t>-4</w:t>
      </w:r>
    </w:p>
    <w:p w:rsidR="00EB35E9" w:rsidRPr="00EB35E9" w:rsidRDefault="001F3E7A" w:rsidP="00EB35E9">
      <w:pPr>
        <w:jc w:val="both"/>
        <w:rPr>
          <w:rFonts w:ascii="Times New Roman" w:hAnsi="Times New Roman" w:cs="Times New Roman"/>
          <w:sz w:val="24"/>
          <w:szCs w:val="24"/>
        </w:rPr>
      </w:pPr>
      <w:r>
        <w:rPr>
          <w:rFonts w:ascii="Times New Roman" w:hAnsi="Times New Roman" w:cs="Times New Roman"/>
          <w:sz w:val="24"/>
          <w:szCs w:val="24"/>
        </w:rPr>
        <w:t xml:space="preserve"> пос. Элисенваара</w:t>
      </w:r>
    </w:p>
    <w:p w:rsidR="00EB35E9" w:rsidRPr="00EB35E9" w:rsidRDefault="00EB35E9" w:rsidP="00EB35E9">
      <w:pPr>
        <w:jc w:val="both"/>
        <w:rPr>
          <w:rFonts w:ascii="Times New Roman" w:hAnsi="Times New Roman" w:cs="Times New Roman"/>
          <w:color w:val="000000"/>
          <w:sz w:val="24"/>
          <w:szCs w:val="24"/>
        </w:rPr>
      </w:pPr>
      <w:r w:rsidRPr="00EB35E9">
        <w:rPr>
          <w:rFonts w:ascii="Times New Roman" w:hAnsi="Times New Roman" w:cs="Times New Roman"/>
          <w:sz w:val="24"/>
          <w:szCs w:val="24"/>
        </w:rPr>
        <w:tab/>
      </w:r>
    </w:p>
    <w:tbl>
      <w:tblPr>
        <w:tblW w:w="4788" w:type="dxa"/>
        <w:tblLook w:val="01E0" w:firstRow="1" w:lastRow="1" w:firstColumn="1" w:lastColumn="1" w:noHBand="0" w:noVBand="0"/>
      </w:tblPr>
      <w:tblGrid>
        <w:gridCol w:w="4788"/>
      </w:tblGrid>
      <w:tr w:rsidR="00EB35E9" w:rsidRPr="00EB35E9" w:rsidTr="00616770">
        <w:tc>
          <w:tcPr>
            <w:tcW w:w="4788" w:type="dxa"/>
            <w:tcBorders>
              <w:top w:val="nil"/>
              <w:left w:val="nil"/>
              <w:bottom w:val="nil"/>
              <w:right w:val="nil"/>
            </w:tcBorders>
          </w:tcPr>
          <w:p w:rsidR="00EB35E9" w:rsidRPr="00A96005" w:rsidRDefault="00EB35E9" w:rsidP="00616770">
            <w:pPr>
              <w:shd w:val="clear" w:color="auto" w:fill="FFFFFF"/>
              <w:spacing w:before="100" w:beforeAutospacing="1" w:after="100" w:afterAutospacing="1"/>
              <w:jc w:val="both"/>
              <w:rPr>
                <w:rFonts w:ascii="Times New Roman" w:hAnsi="Times New Roman" w:cs="Times New Roman"/>
                <w:bCs/>
                <w:spacing w:val="-1"/>
                <w:sz w:val="24"/>
                <w:szCs w:val="24"/>
              </w:rPr>
            </w:pPr>
            <w:r w:rsidRPr="00A96005">
              <w:rPr>
                <w:rFonts w:ascii="Times New Roman" w:hAnsi="Times New Roman" w:cs="Times New Roman"/>
                <w:sz w:val="24"/>
                <w:szCs w:val="24"/>
              </w:rPr>
              <w:t xml:space="preserve">Об утверждении отчета о результатах приватизации муниципального имущества </w:t>
            </w:r>
            <w:proofErr w:type="spellStart"/>
            <w:r w:rsidRPr="00A96005">
              <w:rPr>
                <w:rFonts w:ascii="Times New Roman" w:hAnsi="Times New Roman" w:cs="Times New Roman"/>
                <w:sz w:val="24"/>
                <w:szCs w:val="24"/>
              </w:rPr>
              <w:t>Элисенваарс</w:t>
            </w:r>
            <w:r w:rsidR="00074545">
              <w:rPr>
                <w:rFonts w:ascii="Times New Roman" w:hAnsi="Times New Roman" w:cs="Times New Roman"/>
                <w:sz w:val="24"/>
                <w:szCs w:val="24"/>
              </w:rPr>
              <w:t>кого</w:t>
            </w:r>
            <w:proofErr w:type="spellEnd"/>
            <w:r w:rsidR="00074545">
              <w:rPr>
                <w:rFonts w:ascii="Times New Roman" w:hAnsi="Times New Roman" w:cs="Times New Roman"/>
                <w:sz w:val="24"/>
                <w:szCs w:val="24"/>
              </w:rPr>
              <w:t xml:space="preserve"> сельского поселения за 2020</w:t>
            </w:r>
            <w:r w:rsidRPr="00A96005">
              <w:rPr>
                <w:rFonts w:ascii="Times New Roman" w:hAnsi="Times New Roman" w:cs="Times New Roman"/>
                <w:sz w:val="24"/>
                <w:szCs w:val="24"/>
              </w:rPr>
              <w:t xml:space="preserve"> год</w:t>
            </w:r>
          </w:p>
        </w:tc>
      </w:tr>
    </w:tbl>
    <w:p w:rsidR="00EB35E9" w:rsidRPr="00EB35E9" w:rsidRDefault="00EB35E9" w:rsidP="00EB35E9">
      <w:pPr>
        <w:ind w:firstLine="708"/>
        <w:jc w:val="both"/>
        <w:rPr>
          <w:rFonts w:ascii="Times New Roman" w:hAnsi="Times New Roman" w:cs="Times New Roman"/>
          <w:sz w:val="24"/>
          <w:szCs w:val="24"/>
        </w:rPr>
      </w:pPr>
    </w:p>
    <w:p w:rsidR="00EB35E9" w:rsidRPr="00A96005" w:rsidRDefault="00EB35E9" w:rsidP="00EB35E9">
      <w:pPr>
        <w:ind w:firstLine="708"/>
        <w:jc w:val="both"/>
        <w:rPr>
          <w:rFonts w:ascii="Times New Roman" w:hAnsi="Times New Roman" w:cs="Times New Roman"/>
          <w:sz w:val="24"/>
          <w:szCs w:val="24"/>
        </w:rPr>
      </w:pPr>
      <w:r w:rsidRPr="00EB35E9">
        <w:rPr>
          <w:rFonts w:ascii="Times New Roman" w:hAnsi="Times New Roman" w:cs="Times New Roman"/>
          <w:sz w:val="24"/>
          <w:szCs w:val="24"/>
        </w:rPr>
        <w:t xml:space="preserve">В соответствии с Федеральными законами от 06 октября 2003 года      № 131-ФЗ «Об общих принципах организации местного самоуправления в Российской Федерации», от 21 декабря 2001 года </w:t>
      </w:r>
      <w:r w:rsidR="00EA2495">
        <w:rPr>
          <w:rFonts w:ascii="Times New Roman" w:hAnsi="Times New Roman" w:cs="Times New Roman"/>
          <w:sz w:val="24"/>
          <w:szCs w:val="24"/>
        </w:rPr>
        <w:t>(в редакции 02.08.2019г)</w:t>
      </w:r>
      <w:r w:rsidRPr="00EB35E9">
        <w:rPr>
          <w:rFonts w:ascii="Times New Roman" w:hAnsi="Times New Roman" w:cs="Times New Roman"/>
          <w:sz w:val="24"/>
          <w:szCs w:val="24"/>
        </w:rPr>
        <w:t>№ 178-ФЗ «О приватизации государственного и муниципального имущест</w:t>
      </w:r>
      <w:r w:rsidR="00A96005">
        <w:rPr>
          <w:rFonts w:ascii="Times New Roman" w:hAnsi="Times New Roman" w:cs="Times New Roman"/>
          <w:sz w:val="24"/>
          <w:szCs w:val="24"/>
        </w:rPr>
        <w:t xml:space="preserve">ва», на основании Устава </w:t>
      </w:r>
      <w:proofErr w:type="spellStart"/>
      <w:r w:rsidR="00A96005">
        <w:rPr>
          <w:rFonts w:ascii="Times New Roman" w:hAnsi="Times New Roman" w:cs="Times New Roman"/>
          <w:sz w:val="24"/>
          <w:szCs w:val="24"/>
        </w:rPr>
        <w:t>Элисенваарского</w:t>
      </w:r>
      <w:proofErr w:type="spellEnd"/>
      <w:r w:rsidR="00A96005">
        <w:rPr>
          <w:rFonts w:ascii="Times New Roman" w:hAnsi="Times New Roman" w:cs="Times New Roman"/>
          <w:sz w:val="24"/>
          <w:szCs w:val="24"/>
        </w:rPr>
        <w:t xml:space="preserve"> сельского поселения</w:t>
      </w:r>
    </w:p>
    <w:p w:rsidR="00EB35E9" w:rsidRPr="00EB35E9" w:rsidRDefault="00EB35E9" w:rsidP="00EB35E9">
      <w:pPr>
        <w:ind w:firstLine="708"/>
        <w:jc w:val="both"/>
        <w:rPr>
          <w:rFonts w:ascii="Times New Roman" w:hAnsi="Times New Roman" w:cs="Times New Roman"/>
          <w:sz w:val="24"/>
          <w:szCs w:val="24"/>
        </w:rPr>
      </w:pPr>
      <w:r w:rsidRPr="00EB35E9">
        <w:rPr>
          <w:rFonts w:ascii="Times New Roman" w:hAnsi="Times New Roman" w:cs="Times New Roman"/>
          <w:sz w:val="24"/>
          <w:szCs w:val="24"/>
        </w:rPr>
        <w:t xml:space="preserve">Совет </w:t>
      </w:r>
      <w:proofErr w:type="spellStart"/>
      <w:r w:rsidRPr="00EB35E9">
        <w:rPr>
          <w:rFonts w:ascii="Times New Roman" w:hAnsi="Times New Roman" w:cs="Times New Roman"/>
          <w:sz w:val="24"/>
          <w:szCs w:val="24"/>
        </w:rPr>
        <w:t>Элисенваарского</w:t>
      </w:r>
      <w:proofErr w:type="spellEnd"/>
      <w:r w:rsidRPr="00EB35E9">
        <w:rPr>
          <w:rFonts w:ascii="Times New Roman" w:hAnsi="Times New Roman" w:cs="Times New Roman"/>
          <w:sz w:val="24"/>
          <w:szCs w:val="24"/>
        </w:rPr>
        <w:t xml:space="preserve"> сельского поселения</w:t>
      </w:r>
    </w:p>
    <w:p w:rsidR="00EB35E9" w:rsidRPr="00EB35E9" w:rsidRDefault="00EB35E9" w:rsidP="00EB35E9">
      <w:pPr>
        <w:jc w:val="both"/>
        <w:rPr>
          <w:rFonts w:ascii="Times New Roman" w:hAnsi="Times New Roman" w:cs="Times New Roman"/>
          <w:b/>
          <w:sz w:val="24"/>
          <w:szCs w:val="24"/>
        </w:rPr>
      </w:pPr>
      <w:r w:rsidRPr="00EB35E9">
        <w:rPr>
          <w:rFonts w:ascii="Times New Roman" w:hAnsi="Times New Roman" w:cs="Times New Roman"/>
          <w:b/>
          <w:sz w:val="24"/>
          <w:szCs w:val="24"/>
        </w:rPr>
        <w:t>РЕШИЛ:</w:t>
      </w:r>
    </w:p>
    <w:p w:rsidR="00EB35E9" w:rsidRDefault="00607521" w:rsidP="00607521">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w:t>
      </w:r>
      <w:r w:rsidR="00EB35E9" w:rsidRPr="00EB35E9">
        <w:rPr>
          <w:rFonts w:ascii="Times New Roman" w:hAnsi="Times New Roman" w:cs="Times New Roman"/>
          <w:sz w:val="24"/>
          <w:szCs w:val="24"/>
        </w:rPr>
        <w:t>Утвердить отчет о результатах приватизаци</w:t>
      </w:r>
      <w:r w:rsidR="00A96005">
        <w:rPr>
          <w:rFonts w:ascii="Times New Roman" w:hAnsi="Times New Roman" w:cs="Times New Roman"/>
          <w:sz w:val="24"/>
          <w:szCs w:val="24"/>
        </w:rPr>
        <w:t xml:space="preserve">и муниципального имущества </w:t>
      </w:r>
      <w:proofErr w:type="spellStart"/>
      <w:r w:rsidR="00A96005">
        <w:rPr>
          <w:rFonts w:ascii="Times New Roman" w:hAnsi="Times New Roman" w:cs="Times New Roman"/>
          <w:sz w:val="24"/>
          <w:szCs w:val="24"/>
        </w:rPr>
        <w:t>Элис</w:t>
      </w:r>
      <w:r w:rsidR="00EB35E9" w:rsidRPr="00EB35E9">
        <w:rPr>
          <w:rFonts w:ascii="Times New Roman" w:hAnsi="Times New Roman" w:cs="Times New Roman"/>
          <w:sz w:val="24"/>
          <w:szCs w:val="24"/>
        </w:rPr>
        <w:t>енваарс</w:t>
      </w:r>
      <w:r w:rsidR="00074545">
        <w:rPr>
          <w:rFonts w:ascii="Times New Roman" w:hAnsi="Times New Roman" w:cs="Times New Roman"/>
          <w:sz w:val="24"/>
          <w:szCs w:val="24"/>
        </w:rPr>
        <w:t>кого</w:t>
      </w:r>
      <w:proofErr w:type="spellEnd"/>
      <w:r w:rsidR="00074545">
        <w:rPr>
          <w:rFonts w:ascii="Times New Roman" w:hAnsi="Times New Roman" w:cs="Times New Roman"/>
          <w:sz w:val="24"/>
          <w:szCs w:val="24"/>
        </w:rPr>
        <w:t xml:space="preserve"> сельского поселения за 2020</w:t>
      </w:r>
      <w:r w:rsidR="00A96005" w:rsidRPr="00A96005">
        <w:rPr>
          <w:rFonts w:ascii="Times New Roman" w:hAnsi="Times New Roman" w:cs="Times New Roman"/>
          <w:sz w:val="24"/>
          <w:szCs w:val="24"/>
        </w:rPr>
        <w:t xml:space="preserve"> </w:t>
      </w:r>
      <w:r w:rsidR="00EB35E9" w:rsidRPr="00EB35E9">
        <w:rPr>
          <w:rFonts w:ascii="Times New Roman" w:hAnsi="Times New Roman" w:cs="Times New Roman"/>
          <w:sz w:val="24"/>
          <w:szCs w:val="24"/>
        </w:rPr>
        <w:t xml:space="preserve">год. </w:t>
      </w:r>
    </w:p>
    <w:p w:rsidR="00607521" w:rsidRPr="00EB35E9" w:rsidRDefault="00607521" w:rsidP="00607521">
      <w:pPr>
        <w:spacing w:after="0" w:line="240" w:lineRule="auto"/>
        <w:ind w:left="708"/>
        <w:jc w:val="both"/>
        <w:rPr>
          <w:rFonts w:ascii="Times New Roman" w:hAnsi="Times New Roman" w:cs="Times New Roman"/>
          <w:sz w:val="24"/>
          <w:szCs w:val="24"/>
        </w:rPr>
      </w:pPr>
    </w:p>
    <w:p w:rsidR="00EB35E9" w:rsidRPr="00607521" w:rsidRDefault="00607521" w:rsidP="00607521">
      <w:pPr>
        <w:ind w:left="708"/>
        <w:jc w:val="both"/>
        <w:rPr>
          <w:rFonts w:ascii="Times New Roman" w:hAnsi="Times New Roman" w:cs="Times New Roman"/>
          <w:sz w:val="24"/>
          <w:szCs w:val="24"/>
        </w:rPr>
      </w:pPr>
      <w:r>
        <w:rPr>
          <w:rFonts w:ascii="Times New Roman" w:hAnsi="Times New Roman" w:cs="Times New Roman"/>
          <w:sz w:val="24"/>
          <w:szCs w:val="24"/>
        </w:rPr>
        <w:t xml:space="preserve">2. </w:t>
      </w:r>
      <w:r w:rsidR="006278E1" w:rsidRPr="00607521">
        <w:rPr>
          <w:rFonts w:ascii="Times New Roman" w:hAnsi="Times New Roman" w:cs="Times New Roman"/>
          <w:sz w:val="24"/>
          <w:szCs w:val="24"/>
        </w:rPr>
        <w:t>Настоящее Решение подлежит обнародованию.</w:t>
      </w:r>
    </w:p>
    <w:p w:rsidR="00607521" w:rsidRDefault="00607521" w:rsidP="00607521">
      <w:pPr>
        <w:jc w:val="both"/>
        <w:rPr>
          <w:rFonts w:ascii="Times New Roman" w:hAnsi="Times New Roman" w:cs="Times New Roman"/>
          <w:sz w:val="24"/>
          <w:szCs w:val="24"/>
        </w:rPr>
      </w:pPr>
    </w:p>
    <w:p w:rsidR="00607521" w:rsidRDefault="00607521" w:rsidP="00607521">
      <w:pPr>
        <w:jc w:val="both"/>
        <w:rPr>
          <w:rFonts w:ascii="Times New Roman" w:hAnsi="Times New Roman" w:cs="Times New Roman"/>
          <w:sz w:val="24"/>
          <w:szCs w:val="24"/>
        </w:rPr>
      </w:pPr>
    </w:p>
    <w:p w:rsidR="00607521" w:rsidRDefault="00607521" w:rsidP="00607521">
      <w:pPr>
        <w:jc w:val="both"/>
        <w:rPr>
          <w:rFonts w:ascii="Times New Roman" w:hAnsi="Times New Roman" w:cs="Times New Roman"/>
          <w:sz w:val="24"/>
          <w:szCs w:val="24"/>
        </w:rPr>
      </w:pPr>
    </w:p>
    <w:p w:rsidR="00607521" w:rsidRPr="00712D97" w:rsidRDefault="00607521" w:rsidP="00607521">
      <w:pPr>
        <w:pStyle w:val="ConsPlusTitle"/>
        <w:widowControl/>
        <w:ind w:firstLine="720"/>
        <w:jc w:val="both"/>
        <w:rPr>
          <w:rFonts w:ascii="Times New Roman" w:hAnsi="Times New Roman" w:cs="Times New Roman"/>
          <w:b w:val="0"/>
          <w:sz w:val="24"/>
          <w:szCs w:val="24"/>
        </w:rPr>
      </w:pPr>
      <w:r w:rsidRPr="00712D97">
        <w:rPr>
          <w:rFonts w:ascii="Times New Roman" w:hAnsi="Times New Roman" w:cs="Times New Roman"/>
          <w:b w:val="0"/>
          <w:sz w:val="24"/>
          <w:szCs w:val="24"/>
        </w:rPr>
        <w:t xml:space="preserve">Глава </w:t>
      </w:r>
      <w:proofErr w:type="spellStart"/>
      <w:r w:rsidRPr="00712D97">
        <w:rPr>
          <w:rFonts w:ascii="Times New Roman" w:hAnsi="Times New Roman" w:cs="Times New Roman"/>
          <w:b w:val="0"/>
          <w:sz w:val="24"/>
          <w:szCs w:val="24"/>
        </w:rPr>
        <w:t>Элисенваарского</w:t>
      </w:r>
      <w:proofErr w:type="spellEnd"/>
      <w:r w:rsidRPr="00712D97">
        <w:rPr>
          <w:rFonts w:ascii="Times New Roman" w:hAnsi="Times New Roman" w:cs="Times New Roman"/>
          <w:b w:val="0"/>
          <w:sz w:val="24"/>
          <w:szCs w:val="24"/>
        </w:rPr>
        <w:t xml:space="preserve"> сельского поселения:                            </w:t>
      </w:r>
      <w:proofErr w:type="spellStart"/>
      <w:r w:rsidRPr="00712D97">
        <w:rPr>
          <w:rFonts w:ascii="Times New Roman" w:hAnsi="Times New Roman" w:cs="Times New Roman"/>
          <w:b w:val="0"/>
          <w:sz w:val="24"/>
          <w:szCs w:val="24"/>
        </w:rPr>
        <w:t>Л.М.Трудова</w:t>
      </w:r>
      <w:proofErr w:type="spellEnd"/>
    </w:p>
    <w:p w:rsidR="00607521" w:rsidRPr="00712D97" w:rsidRDefault="00607521" w:rsidP="00607521"/>
    <w:p w:rsidR="00607521" w:rsidRDefault="00607521" w:rsidP="00607521">
      <w:pPr>
        <w:rPr>
          <w:rFonts w:ascii="Times New Roman" w:hAnsi="Times New Roman" w:cs="Times New Roman"/>
          <w:sz w:val="24"/>
          <w:szCs w:val="24"/>
        </w:rPr>
      </w:pPr>
      <w:r w:rsidRPr="00712D97">
        <w:t xml:space="preserve">          </w:t>
      </w:r>
      <w:r>
        <w:t xml:space="preserve">  </w:t>
      </w:r>
      <w:r w:rsidRPr="00607521">
        <w:rPr>
          <w:rFonts w:ascii="Times New Roman" w:hAnsi="Times New Roman" w:cs="Times New Roman"/>
          <w:sz w:val="24"/>
          <w:szCs w:val="24"/>
        </w:rPr>
        <w:t>Пред</w:t>
      </w:r>
      <w:r>
        <w:rPr>
          <w:rFonts w:ascii="Times New Roman" w:hAnsi="Times New Roman" w:cs="Times New Roman"/>
          <w:sz w:val="24"/>
          <w:szCs w:val="24"/>
        </w:rPr>
        <w:t xml:space="preserve">седатель Совета </w:t>
      </w:r>
      <w:proofErr w:type="spellStart"/>
      <w:r>
        <w:rPr>
          <w:rFonts w:ascii="Times New Roman" w:hAnsi="Times New Roman" w:cs="Times New Roman"/>
          <w:sz w:val="24"/>
          <w:szCs w:val="24"/>
        </w:rPr>
        <w:t>Элисенваарского</w:t>
      </w:r>
      <w:proofErr w:type="spellEnd"/>
    </w:p>
    <w:p w:rsidR="00CC5D8D" w:rsidRPr="00607521" w:rsidRDefault="00607521" w:rsidP="00607521">
      <w:pPr>
        <w:rPr>
          <w:rFonts w:ascii="Times New Roman" w:hAnsi="Times New Roman" w:cs="Times New Roman"/>
          <w:sz w:val="24"/>
          <w:szCs w:val="24"/>
        </w:rPr>
      </w:pPr>
      <w:r>
        <w:rPr>
          <w:rFonts w:ascii="Times New Roman" w:hAnsi="Times New Roman" w:cs="Times New Roman"/>
          <w:sz w:val="24"/>
          <w:szCs w:val="24"/>
        </w:rPr>
        <w:t xml:space="preserve">          </w:t>
      </w:r>
      <w:r w:rsidRPr="00607521">
        <w:rPr>
          <w:rFonts w:ascii="Times New Roman" w:hAnsi="Times New Roman" w:cs="Times New Roman"/>
          <w:sz w:val="24"/>
          <w:szCs w:val="24"/>
        </w:rPr>
        <w:t xml:space="preserve">сельского поселения:                                                                      </w:t>
      </w:r>
      <w:proofErr w:type="spellStart"/>
      <w:r>
        <w:rPr>
          <w:rFonts w:ascii="Times New Roman" w:hAnsi="Times New Roman" w:cs="Times New Roman"/>
          <w:sz w:val="24"/>
          <w:szCs w:val="24"/>
        </w:rPr>
        <w:t>А.В.Кошелев</w:t>
      </w:r>
      <w:proofErr w:type="spellEnd"/>
    </w:p>
    <w:tbl>
      <w:tblPr>
        <w:tblW w:w="5000" w:type="pct"/>
        <w:tblCellMar>
          <w:left w:w="0" w:type="dxa"/>
          <w:right w:w="0" w:type="dxa"/>
        </w:tblCellMar>
        <w:tblLook w:val="04A0" w:firstRow="1" w:lastRow="0" w:firstColumn="1" w:lastColumn="0" w:noHBand="0" w:noVBand="1"/>
      </w:tblPr>
      <w:tblGrid>
        <w:gridCol w:w="9355"/>
      </w:tblGrid>
      <w:tr w:rsidR="00CC5D8D" w:rsidRPr="00CC5D8D" w:rsidTr="00EB35E9">
        <w:tc>
          <w:tcPr>
            <w:tcW w:w="5000" w:type="pct"/>
            <w:shd w:val="clear" w:color="auto" w:fill="auto"/>
            <w:vAlign w:val="center"/>
            <w:hideMark/>
          </w:tcPr>
          <w:p w:rsidR="00EB35E9" w:rsidRDefault="00EB35E9" w:rsidP="00CC5D8D">
            <w:pPr>
              <w:spacing w:after="0" w:line="240" w:lineRule="auto"/>
              <w:jc w:val="right"/>
              <w:rPr>
                <w:rFonts w:ascii="Times New Roman" w:eastAsia="Times New Roman" w:hAnsi="Times New Roman" w:cs="Times New Roman"/>
                <w:color w:val="333333"/>
                <w:sz w:val="21"/>
                <w:szCs w:val="21"/>
              </w:rPr>
            </w:pPr>
          </w:p>
          <w:p w:rsidR="00EB35E9" w:rsidRDefault="00EB35E9" w:rsidP="00CC5D8D">
            <w:pPr>
              <w:spacing w:after="0" w:line="240" w:lineRule="auto"/>
              <w:jc w:val="right"/>
              <w:rPr>
                <w:rFonts w:ascii="Times New Roman" w:eastAsia="Times New Roman" w:hAnsi="Times New Roman" w:cs="Times New Roman"/>
                <w:color w:val="333333"/>
                <w:sz w:val="21"/>
                <w:szCs w:val="21"/>
              </w:rPr>
            </w:pPr>
          </w:p>
          <w:p w:rsidR="00CC5D8D" w:rsidRPr="00CC5D8D" w:rsidRDefault="00CC5D8D" w:rsidP="00CC5D8D">
            <w:pPr>
              <w:spacing w:after="0" w:line="240" w:lineRule="auto"/>
              <w:jc w:val="right"/>
              <w:rPr>
                <w:rFonts w:ascii="Times New Roman" w:eastAsia="Times New Roman" w:hAnsi="Times New Roman" w:cs="Times New Roman"/>
                <w:sz w:val="24"/>
                <w:szCs w:val="24"/>
              </w:rPr>
            </w:pPr>
            <w:r w:rsidRPr="00CC5D8D">
              <w:rPr>
                <w:rFonts w:ascii="Times New Roman" w:eastAsia="Times New Roman" w:hAnsi="Times New Roman" w:cs="Times New Roman"/>
                <w:color w:val="333333"/>
                <w:sz w:val="21"/>
                <w:szCs w:val="21"/>
              </w:rPr>
              <w:t>Приложение</w:t>
            </w:r>
          </w:p>
          <w:p w:rsidR="00EB35E9" w:rsidRDefault="00EB35E9" w:rsidP="00EB35E9">
            <w:pPr>
              <w:spacing w:after="0" w:line="240" w:lineRule="auto"/>
              <w:jc w:val="right"/>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 xml:space="preserve">к решению Совета </w:t>
            </w:r>
            <w:proofErr w:type="spellStart"/>
            <w:r>
              <w:rPr>
                <w:rFonts w:ascii="Times New Roman" w:eastAsia="Times New Roman" w:hAnsi="Times New Roman" w:cs="Times New Roman"/>
                <w:color w:val="333333"/>
                <w:sz w:val="21"/>
                <w:szCs w:val="21"/>
              </w:rPr>
              <w:t>Элисенваарского</w:t>
            </w:r>
            <w:proofErr w:type="spellEnd"/>
          </w:p>
          <w:p w:rsidR="00CC5D8D" w:rsidRPr="00CC5D8D" w:rsidRDefault="00EB35E9" w:rsidP="00EB35E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333333"/>
                <w:sz w:val="21"/>
                <w:szCs w:val="21"/>
              </w:rPr>
              <w:t>сельского</w:t>
            </w:r>
            <w:r w:rsidR="00CC5D8D" w:rsidRPr="00CC5D8D">
              <w:rPr>
                <w:rFonts w:ascii="Times New Roman" w:eastAsia="Times New Roman" w:hAnsi="Times New Roman" w:cs="Times New Roman"/>
                <w:color w:val="333333"/>
                <w:sz w:val="21"/>
                <w:szCs w:val="21"/>
              </w:rPr>
              <w:t xml:space="preserve"> </w:t>
            </w:r>
            <w:r>
              <w:rPr>
                <w:rFonts w:ascii="Times New Roman" w:eastAsia="Times New Roman" w:hAnsi="Times New Roman" w:cs="Times New Roman"/>
                <w:color w:val="333333"/>
                <w:sz w:val="21"/>
                <w:szCs w:val="21"/>
              </w:rPr>
              <w:t>поселени</w:t>
            </w:r>
            <w:r w:rsidR="00CC5D8D" w:rsidRPr="00CC5D8D">
              <w:rPr>
                <w:rFonts w:ascii="Times New Roman" w:eastAsia="Times New Roman" w:hAnsi="Times New Roman" w:cs="Times New Roman"/>
                <w:color w:val="333333"/>
                <w:sz w:val="21"/>
                <w:szCs w:val="21"/>
              </w:rPr>
              <w:t>я</w:t>
            </w:r>
          </w:p>
          <w:p w:rsidR="00CC5D8D" w:rsidRPr="00CC5D8D" w:rsidRDefault="00CC5D8D" w:rsidP="00CC5D8D">
            <w:pPr>
              <w:spacing w:after="0" w:line="240" w:lineRule="auto"/>
              <w:jc w:val="right"/>
              <w:rPr>
                <w:rFonts w:ascii="Times New Roman" w:eastAsia="Times New Roman" w:hAnsi="Times New Roman" w:cs="Times New Roman"/>
                <w:sz w:val="24"/>
                <w:szCs w:val="24"/>
              </w:rPr>
            </w:pPr>
            <w:r w:rsidRPr="00CC5D8D">
              <w:rPr>
                <w:rFonts w:ascii="Times New Roman" w:eastAsia="Times New Roman" w:hAnsi="Times New Roman" w:cs="Times New Roman"/>
                <w:color w:val="333333"/>
                <w:sz w:val="21"/>
                <w:szCs w:val="21"/>
              </w:rPr>
              <w:t>«Об утверждении отчета о результатах</w:t>
            </w:r>
          </w:p>
          <w:p w:rsidR="00CC5D8D" w:rsidRPr="00CC5D8D" w:rsidRDefault="00CC5D8D" w:rsidP="00CC5D8D">
            <w:pPr>
              <w:spacing w:after="0" w:line="240" w:lineRule="auto"/>
              <w:jc w:val="right"/>
              <w:rPr>
                <w:rFonts w:ascii="Times New Roman" w:eastAsia="Times New Roman" w:hAnsi="Times New Roman" w:cs="Times New Roman"/>
                <w:sz w:val="24"/>
                <w:szCs w:val="24"/>
              </w:rPr>
            </w:pPr>
            <w:r w:rsidRPr="00CC5D8D">
              <w:rPr>
                <w:rFonts w:ascii="Times New Roman" w:eastAsia="Times New Roman" w:hAnsi="Times New Roman" w:cs="Times New Roman"/>
                <w:color w:val="333333"/>
                <w:sz w:val="21"/>
                <w:szCs w:val="21"/>
              </w:rPr>
              <w:t xml:space="preserve">приватизации </w:t>
            </w:r>
            <w:proofErr w:type="gramStart"/>
            <w:r w:rsidRPr="00CC5D8D">
              <w:rPr>
                <w:rFonts w:ascii="Times New Roman" w:eastAsia="Times New Roman" w:hAnsi="Times New Roman" w:cs="Times New Roman"/>
                <w:color w:val="333333"/>
                <w:sz w:val="21"/>
                <w:szCs w:val="21"/>
              </w:rPr>
              <w:t>муниципального</w:t>
            </w:r>
            <w:proofErr w:type="gramEnd"/>
          </w:p>
          <w:p w:rsidR="00CC5D8D" w:rsidRPr="00CC5D8D" w:rsidRDefault="00074545" w:rsidP="00CC5D8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333333"/>
                <w:sz w:val="21"/>
                <w:szCs w:val="21"/>
              </w:rPr>
              <w:t>имущества за 2020</w:t>
            </w:r>
            <w:r w:rsidR="00CC5D8D" w:rsidRPr="00CC5D8D">
              <w:rPr>
                <w:rFonts w:ascii="Times New Roman" w:eastAsia="Times New Roman" w:hAnsi="Times New Roman" w:cs="Times New Roman"/>
                <w:color w:val="333333"/>
                <w:sz w:val="21"/>
                <w:szCs w:val="21"/>
              </w:rPr>
              <w:t>год»</w:t>
            </w:r>
          </w:p>
        </w:tc>
      </w:tr>
    </w:tbl>
    <w:p w:rsidR="00CC5D8D" w:rsidRPr="00CC5D8D" w:rsidRDefault="00CC5D8D" w:rsidP="00CC5D8D">
      <w:pPr>
        <w:shd w:val="clear" w:color="auto" w:fill="FFFFFF"/>
        <w:spacing w:after="150" w:line="240" w:lineRule="auto"/>
        <w:jc w:val="both"/>
        <w:rPr>
          <w:rFonts w:ascii="Roboto" w:eastAsia="Times New Roman" w:hAnsi="Roboto" w:cs="Times New Roman"/>
          <w:b/>
          <w:bCs/>
          <w:color w:val="666666"/>
          <w:sz w:val="21"/>
          <w:szCs w:val="21"/>
        </w:rPr>
      </w:pPr>
      <w:r w:rsidRPr="00CC5D8D">
        <w:rPr>
          <w:rFonts w:ascii="Times New Roman" w:eastAsia="Times New Roman" w:hAnsi="Times New Roman" w:cs="Times New Roman"/>
          <w:b/>
          <w:bCs/>
          <w:color w:val="333333"/>
          <w:sz w:val="21"/>
          <w:szCs w:val="21"/>
        </w:rPr>
        <w:t> </w:t>
      </w:r>
    </w:p>
    <w:p w:rsidR="00CC5D8D" w:rsidRPr="00EB35E9" w:rsidRDefault="00CC5D8D" w:rsidP="00CC5D8D">
      <w:pPr>
        <w:shd w:val="clear" w:color="auto" w:fill="FFFFFF"/>
        <w:spacing w:after="150" w:line="240" w:lineRule="auto"/>
        <w:jc w:val="both"/>
        <w:rPr>
          <w:rFonts w:ascii="Times New Roman" w:eastAsia="Times New Roman" w:hAnsi="Times New Roman" w:cs="Times New Roman"/>
          <w:b/>
          <w:bCs/>
          <w:color w:val="666666"/>
          <w:sz w:val="24"/>
          <w:szCs w:val="24"/>
        </w:rPr>
      </w:pPr>
      <w:r w:rsidRPr="00CC5D8D">
        <w:rPr>
          <w:rFonts w:ascii="Roboto" w:eastAsia="Times New Roman" w:hAnsi="Roboto" w:cs="Times New Roman"/>
          <w:b/>
          <w:bCs/>
          <w:color w:val="666666"/>
          <w:sz w:val="21"/>
          <w:szCs w:val="21"/>
        </w:rPr>
        <w:t> </w:t>
      </w:r>
    </w:p>
    <w:p w:rsidR="00CC5D8D" w:rsidRPr="00EB35E9" w:rsidRDefault="00CC5D8D" w:rsidP="00CC5D8D">
      <w:pPr>
        <w:shd w:val="clear" w:color="auto" w:fill="FFFFFF"/>
        <w:spacing w:after="0" w:line="240" w:lineRule="auto"/>
        <w:jc w:val="center"/>
        <w:rPr>
          <w:rFonts w:ascii="Times New Roman" w:eastAsia="Times New Roman" w:hAnsi="Times New Roman" w:cs="Times New Roman"/>
          <w:b/>
          <w:bCs/>
          <w:color w:val="666666"/>
          <w:sz w:val="24"/>
          <w:szCs w:val="24"/>
        </w:rPr>
      </w:pPr>
      <w:r w:rsidRPr="00EB35E9">
        <w:rPr>
          <w:rFonts w:ascii="Times New Roman" w:eastAsia="Times New Roman" w:hAnsi="Times New Roman" w:cs="Times New Roman"/>
          <w:b/>
          <w:bCs/>
          <w:color w:val="333333"/>
          <w:sz w:val="24"/>
          <w:szCs w:val="24"/>
        </w:rPr>
        <w:t>ОТЧЕТ</w:t>
      </w:r>
    </w:p>
    <w:p w:rsidR="003C06F6" w:rsidRDefault="00074545" w:rsidP="003C06F6">
      <w:pPr>
        <w:pStyle w:val="ConsPlusNormal"/>
        <w:widowControl/>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В 2020</w:t>
      </w:r>
      <w:r w:rsidR="009F0AE2" w:rsidRPr="00EB35E9">
        <w:rPr>
          <w:rFonts w:ascii="Times New Roman" w:hAnsi="Times New Roman" w:cs="Times New Roman"/>
          <w:sz w:val="24"/>
          <w:szCs w:val="24"/>
        </w:rPr>
        <w:t xml:space="preserve"> году приватизация объектов муниципальной собственности осуществлялась в соответствии с Федеральными законами от 21 декабря 2001 года № 178-ФЗ</w:t>
      </w:r>
      <w:r w:rsidR="00EA2495">
        <w:rPr>
          <w:rFonts w:ascii="Times New Roman" w:hAnsi="Times New Roman" w:cs="Times New Roman"/>
          <w:sz w:val="24"/>
          <w:szCs w:val="24"/>
        </w:rPr>
        <w:t xml:space="preserve"> </w:t>
      </w:r>
      <w:proofErr w:type="gramStart"/>
      <w:r w:rsidR="00EA2495">
        <w:rPr>
          <w:rFonts w:ascii="Times New Roman" w:hAnsi="Times New Roman" w:cs="Times New Roman"/>
          <w:sz w:val="24"/>
          <w:szCs w:val="24"/>
        </w:rPr>
        <w:t xml:space="preserve">( </w:t>
      </w:r>
      <w:proofErr w:type="gramEnd"/>
      <w:r w:rsidR="00EA2495">
        <w:rPr>
          <w:rFonts w:ascii="Times New Roman" w:hAnsi="Times New Roman" w:cs="Times New Roman"/>
          <w:sz w:val="24"/>
          <w:szCs w:val="24"/>
        </w:rPr>
        <w:t>в редакции 02.08.2019г.)</w:t>
      </w:r>
      <w:r w:rsidR="009F0AE2" w:rsidRPr="00EB35E9">
        <w:rPr>
          <w:rFonts w:ascii="Times New Roman" w:hAnsi="Times New Roman" w:cs="Times New Roman"/>
          <w:sz w:val="24"/>
          <w:szCs w:val="24"/>
        </w:rPr>
        <w:t xml:space="preserve"> «О приватизации государственного и муниципального имущества», от 29 июля 1998 года № 135-ФЗ «Об оценочной деятельности в Российской Федерации», Положением о проведении конкурса по продаже государственного или муниципального имущества, утвержденным постановлением Правительства Российской Федерации от 12 августа 2002 </w:t>
      </w:r>
      <w:proofErr w:type="gramStart"/>
      <w:r w:rsidR="009F0AE2" w:rsidRPr="00EB35E9">
        <w:rPr>
          <w:rFonts w:ascii="Times New Roman" w:hAnsi="Times New Roman" w:cs="Times New Roman"/>
          <w:sz w:val="24"/>
          <w:szCs w:val="24"/>
        </w:rPr>
        <w:t xml:space="preserve">года № 584 (в редакции от 12.02.2011), Положением об организации продажи государственного или муниципального имущества посредством публичного предложения, Положением об организации продажи государственного или муниципального имущества без объявления цены, утвержденными постановлением Правительства Российской Федерации от 22 июля 2002 года № 549 (в редакции от 12.02.2011),  в соответствии с решением Совета  </w:t>
      </w:r>
      <w:proofErr w:type="spellStart"/>
      <w:r w:rsidR="009F0AE2" w:rsidRPr="00EB35E9">
        <w:rPr>
          <w:rFonts w:ascii="Times New Roman" w:hAnsi="Times New Roman" w:cs="Times New Roman"/>
          <w:sz w:val="24"/>
          <w:szCs w:val="24"/>
        </w:rPr>
        <w:t>Элисенваарского</w:t>
      </w:r>
      <w:proofErr w:type="spellEnd"/>
      <w:r w:rsidR="009F0AE2" w:rsidRPr="00EB35E9">
        <w:rPr>
          <w:rFonts w:ascii="Times New Roman" w:hAnsi="Times New Roman" w:cs="Times New Roman"/>
          <w:sz w:val="24"/>
          <w:szCs w:val="24"/>
        </w:rPr>
        <w:t xml:space="preserve">  сельского поселения от</w:t>
      </w:r>
      <w:r w:rsidR="003C06F6">
        <w:rPr>
          <w:rFonts w:ascii="Times New Roman" w:hAnsi="Times New Roman" w:cs="Times New Roman"/>
          <w:sz w:val="24"/>
          <w:szCs w:val="24"/>
        </w:rPr>
        <w:t xml:space="preserve"> </w:t>
      </w:r>
      <w:r>
        <w:rPr>
          <w:rFonts w:ascii="Times New Roman" w:hAnsi="Times New Roman" w:cs="Times New Roman"/>
          <w:sz w:val="24"/>
          <w:szCs w:val="24"/>
        </w:rPr>
        <w:t xml:space="preserve">19.06.2020 </w:t>
      </w:r>
      <w:r w:rsidR="003C06F6">
        <w:rPr>
          <w:rFonts w:ascii="Times New Roman" w:hAnsi="Times New Roman" w:cs="Times New Roman"/>
          <w:sz w:val="24"/>
          <w:szCs w:val="24"/>
        </w:rPr>
        <w:t>г</w:t>
      </w:r>
      <w:r>
        <w:rPr>
          <w:rFonts w:ascii="Times New Roman" w:hAnsi="Times New Roman" w:cs="Times New Roman"/>
          <w:sz w:val="24"/>
          <w:szCs w:val="24"/>
        </w:rPr>
        <w:t>.</w:t>
      </w:r>
      <w:r w:rsidR="003C06F6">
        <w:rPr>
          <w:rFonts w:ascii="Times New Roman" w:hAnsi="Times New Roman" w:cs="Times New Roman"/>
          <w:sz w:val="24"/>
          <w:szCs w:val="24"/>
        </w:rPr>
        <w:t xml:space="preserve"> </w:t>
      </w:r>
      <w:r w:rsidR="009F0AE2" w:rsidRPr="00EB35E9">
        <w:rPr>
          <w:rFonts w:ascii="Times New Roman" w:hAnsi="Times New Roman" w:cs="Times New Roman"/>
          <w:sz w:val="24"/>
          <w:szCs w:val="24"/>
        </w:rPr>
        <w:t xml:space="preserve">  № </w:t>
      </w:r>
      <w:r>
        <w:rPr>
          <w:rFonts w:ascii="Times New Roman" w:hAnsi="Times New Roman" w:cs="Times New Roman"/>
          <w:sz w:val="24"/>
          <w:szCs w:val="24"/>
        </w:rPr>
        <w:t>19/62</w:t>
      </w:r>
      <w:r w:rsidR="003C06F6">
        <w:rPr>
          <w:rFonts w:ascii="Times New Roman" w:hAnsi="Times New Roman" w:cs="Times New Roman"/>
          <w:sz w:val="24"/>
          <w:szCs w:val="24"/>
        </w:rPr>
        <w:t>-4</w:t>
      </w:r>
      <w:r w:rsidR="009F0AE2" w:rsidRPr="00EB35E9">
        <w:rPr>
          <w:rFonts w:ascii="Times New Roman" w:hAnsi="Times New Roman" w:cs="Times New Roman"/>
          <w:sz w:val="24"/>
          <w:szCs w:val="24"/>
        </w:rPr>
        <w:t xml:space="preserve"> «</w:t>
      </w:r>
      <w:r w:rsidR="003C06F6">
        <w:rPr>
          <w:rFonts w:ascii="Times New Roman" w:hAnsi="Times New Roman" w:cs="Times New Roman"/>
          <w:sz w:val="24"/>
          <w:szCs w:val="24"/>
        </w:rPr>
        <w:t xml:space="preserve"> Об условиях приватиз</w:t>
      </w:r>
      <w:r>
        <w:rPr>
          <w:rFonts w:ascii="Times New Roman" w:hAnsi="Times New Roman" w:cs="Times New Roman"/>
          <w:sz w:val="24"/>
          <w:szCs w:val="24"/>
        </w:rPr>
        <w:t>ации муниципального</w:t>
      </w:r>
      <w:proofErr w:type="gramEnd"/>
      <w:r>
        <w:rPr>
          <w:rFonts w:ascii="Times New Roman" w:hAnsi="Times New Roman" w:cs="Times New Roman"/>
          <w:sz w:val="24"/>
          <w:szCs w:val="24"/>
        </w:rPr>
        <w:t xml:space="preserve"> имущества».</w:t>
      </w:r>
      <w:r w:rsidR="003C06F6">
        <w:rPr>
          <w:rFonts w:ascii="Times New Roman" w:hAnsi="Times New Roman" w:cs="Times New Roman"/>
          <w:sz w:val="24"/>
          <w:szCs w:val="24"/>
        </w:rPr>
        <w:t xml:space="preserve"> </w:t>
      </w:r>
    </w:p>
    <w:p w:rsidR="00EB35E9" w:rsidRPr="003C06F6" w:rsidRDefault="003C06F6" w:rsidP="003C06F6">
      <w:pPr>
        <w:pStyle w:val="a3"/>
        <w:shd w:val="clear" w:color="auto" w:fill="FFFFFF"/>
        <w:spacing w:before="0" w:beforeAutospacing="0" w:after="150" w:afterAutospacing="0"/>
        <w:jc w:val="both"/>
        <w:rPr>
          <w:rFonts w:ascii="Roboto" w:hAnsi="Roboto"/>
          <w:b/>
          <w:bCs/>
          <w:color w:val="666666"/>
          <w:sz w:val="21"/>
          <w:szCs w:val="21"/>
        </w:rPr>
      </w:pPr>
      <w:r>
        <w:rPr>
          <w:rFonts w:ascii="Roboto" w:hAnsi="Roboto"/>
          <w:b/>
          <w:bCs/>
          <w:color w:val="666666"/>
          <w:sz w:val="21"/>
          <w:szCs w:val="21"/>
        </w:rPr>
        <w:t> </w:t>
      </w:r>
      <w:r>
        <w:rPr>
          <w:rFonts w:asciiTheme="minorHAnsi" w:hAnsiTheme="minorHAnsi"/>
          <w:b/>
          <w:bCs/>
          <w:color w:val="666666"/>
          <w:sz w:val="21"/>
          <w:szCs w:val="21"/>
        </w:rPr>
        <w:tab/>
      </w:r>
      <w:r w:rsidR="009F0AE2" w:rsidRPr="00EB35E9">
        <w:t xml:space="preserve">Основными целями настоящего Прогнозного плана приватизации являются повышение эффективности использования муниципальной собственности, пополнение доходной части бюджета </w:t>
      </w:r>
      <w:proofErr w:type="spellStart"/>
      <w:r w:rsidR="00EB35E9">
        <w:t>Элисе</w:t>
      </w:r>
      <w:r w:rsidR="009F0AE2" w:rsidRPr="00EB35E9">
        <w:t>нваарского</w:t>
      </w:r>
      <w:proofErr w:type="spellEnd"/>
      <w:r w:rsidR="009F0AE2" w:rsidRPr="00EB35E9">
        <w:t xml:space="preserve"> сельского поселения, усиление социальной направленности и обеспечение планомерности процесса приватизации, уменьшение расходов бюджета </w:t>
      </w:r>
      <w:proofErr w:type="spellStart"/>
      <w:r w:rsidR="009F0AE2" w:rsidRPr="00EB35E9">
        <w:t>Элисенваарского</w:t>
      </w:r>
      <w:proofErr w:type="spellEnd"/>
      <w:r w:rsidR="009F0AE2" w:rsidRPr="00EB35E9">
        <w:t xml:space="preserve">  сельского поселения на управление муниципальным имуществом.</w:t>
      </w:r>
      <w:r w:rsidR="00EB35E9" w:rsidRPr="00EB35E9">
        <w:t xml:space="preserve"> </w:t>
      </w:r>
    </w:p>
    <w:p w:rsidR="00EB35E9" w:rsidRPr="00EB35E9" w:rsidRDefault="00EB35E9" w:rsidP="00EB35E9">
      <w:pPr>
        <w:ind w:firstLine="709"/>
        <w:jc w:val="both"/>
        <w:rPr>
          <w:rFonts w:ascii="Times New Roman" w:hAnsi="Times New Roman" w:cs="Times New Roman"/>
          <w:sz w:val="24"/>
          <w:szCs w:val="24"/>
        </w:rPr>
      </w:pPr>
      <w:r w:rsidRPr="00EB35E9">
        <w:rPr>
          <w:rFonts w:ascii="Times New Roman" w:hAnsi="Times New Roman" w:cs="Times New Roman"/>
          <w:sz w:val="24"/>
          <w:szCs w:val="24"/>
        </w:rPr>
        <w:t xml:space="preserve"> </w:t>
      </w:r>
      <w:r w:rsidR="004C2518">
        <w:rPr>
          <w:rFonts w:ascii="Times New Roman" w:hAnsi="Times New Roman" w:cs="Times New Roman"/>
          <w:sz w:val="24"/>
          <w:szCs w:val="24"/>
        </w:rPr>
        <w:t xml:space="preserve"> В  </w:t>
      </w:r>
      <w:r w:rsidRPr="00EB35E9">
        <w:rPr>
          <w:rFonts w:ascii="Times New Roman" w:hAnsi="Times New Roman" w:cs="Times New Roman"/>
          <w:sz w:val="24"/>
          <w:szCs w:val="24"/>
        </w:rPr>
        <w:t>план приватизации</w:t>
      </w:r>
      <w:r w:rsidR="00764AF7">
        <w:rPr>
          <w:rFonts w:ascii="Times New Roman" w:hAnsi="Times New Roman" w:cs="Times New Roman"/>
          <w:sz w:val="24"/>
          <w:szCs w:val="24"/>
        </w:rPr>
        <w:t xml:space="preserve"> в 2020</w:t>
      </w:r>
      <w:r w:rsidR="004C2518">
        <w:rPr>
          <w:rFonts w:ascii="Times New Roman" w:hAnsi="Times New Roman" w:cs="Times New Roman"/>
          <w:sz w:val="24"/>
          <w:szCs w:val="24"/>
        </w:rPr>
        <w:t xml:space="preserve"> году </w:t>
      </w:r>
      <w:r w:rsidR="00607521">
        <w:rPr>
          <w:rFonts w:ascii="Times New Roman" w:hAnsi="Times New Roman" w:cs="Times New Roman"/>
          <w:sz w:val="24"/>
          <w:szCs w:val="24"/>
        </w:rPr>
        <w:t xml:space="preserve"> включено 2 (два) объекта:   </w:t>
      </w:r>
    </w:p>
    <w:p w:rsidR="00EB35E9" w:rsidRPr="00EB35E9" w:rsidRDefault="00EB35E9" w:rsidP="00EB35E9">
      <w:pPr>
        <w:pStyle w:val="ConsPlusNormal"/>
        <w:widowControl/>
        <w:ind w:firstLine="0"/>
        <w:jc w:val="both"/>
        <w:rPr>
          <w:rFonts w:ascii="Times New Roman" w:hAnsi="Times New Roman" w:cs="Times New Roman"/>
          <w:sz w:val="24"/>
          <w:szCs w:val="24"/>
        </w:rPr>
      </w:pPr>
    </w:p>
    <w:tbl>
      <w:tblPr>
        <w:tblW w:w="13159"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4820"/>
        <w:gridCol w:w="1701"/>
        <w:gridCol w:w="6071"/>
      </w:tblGrid>
      <w:tr w:rsidR="00CC5D8D" w:rsidRPr="00EB35E9" w:rsidTr="00D82A2F">
        <w:tc>
          <w:tcPr>
            <w:tcW w:w="56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C5D8D" w:rsidRPr="00EB35E9" w:rsidRDefault="00CC5D8D" w:rsidP="00CC5D8D">
            <w:pPr>
              <w:spacing w:after="0" w:line="240" w:lineRule="auto"/>
              <w:jc w:val="center"/>
              <w:rPr>
                <w:rFonts w:ascii="Times New Roman" w:eastAsia="Times New Roman" w:hAnsi="Times New Roman" w:cs="Times New Roman"/>
                <w:sz w:val="24"/>
                <w:szCs w:val="24"/>
              </w:rPr>
            </w:pPr>
            <w:r w:rsidRPr="00EB35E9">
              <w:rPr>
                <w:rFonts w:ascii="Times New Roman" w:eastAsia="Times New Roman" w:hAnsi="Times New Roman" w:cs="Times New Roman"/>
                <w:color w:val="333333"/>
                <w:sz w:val="24"/>
                <w:szCs w:val="24"/>
              </w:rPr>
              <w:t xml:space="preserve">№ </w:t>
            </w:r>
            <w:proofErr w:type="gramStart"/>
            <w:r w:rsidRPr="00EB35E9">
              <w:rPr>
                <w:rFonts w:ascii="Times New Roman" w:eastAsia="Times New Roman" w:hAnsi="Times New Roman" w:cs="Times New Roman"/>
                <w:color w:val="333333"/>
                <w:sz w:val="24"/>
                <w:szCs w:val="24"/>
              </w:rPr>
              <w:t>п</w:t>
            </w:r>
            <w:proofErr w:type="gramEnd"/>
            <w:r w:rsidRPr="00EB35E9">
              <w:rPr>
                <w:rFonts w:ascii="Times New Roman" w:eastAsia="Times New Roman" w:hAnsi="Times New Roman" w:cs="Times New Roman"/>
                <w:color w:val="333333"/>
                <w:sz w:val="24"/>
                <w:szCs w:val="24"/>
              </w:rPr>
              <w:t>/п</w:t>
            </w:r>
          </w:p>
        </w:tc>
        <w:tc>
          <w:tcPr>
            <w:tcW w:w="48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C5D8D" w:rsidRPr="00EB35E9" w:rsidRDefault="00CC5D8D" w:rsidP="00CC5D8D">
            <w:pPr>
              <w:spacing w:after="0" w:line="240" w:lineRule="auto"/>
              <w:jc w:val="center"/>
              <w:rPr>
                <w:rFonts w:ascii="Times New Roman" w:eastAsia="Times New Roman" w:hAnsi="Times New Roman" w:cs="Times New Roman"/>
                <w:sz w:val="24"/>
                <w:szCs w:val="24"/>
              </w:rPr>
            </w:pPr>
            <w:r w:rsidRPr="00EB35E9">
              <w:rPr>
                <w:rFonts w:ascii="Times New Roman" w:eastAsia="Times New Roman" w:hAnsi="Times New Roman" w:cs="Times New Roman"/>
                <w:color w:val="333333"/>
                <w:sz w:val="24"/>
                <w:szCs w:val="24"/>
              </w:rPr>
              <w:t>Наименование и характеристика объекта</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C5D8D" w:rsidRPr="00EB35E9" w:rsidRDefault="00CC5D8D" w:rsidP="00CC5D8D">
            <w:pPr>
              <w:spacing w:after="0" w:line="240" w:lineRule="auto"/>
              <w:jc w:val="center"/>
              <w:rPr>
                <w:rFonts w:ascii="Times New Roman" w:eastAsia="Times New Roman" w:hAnsi="Times New Roman" w:cs="Times New Roman"/>
                <w:sz w:val="24"/>
                <w:szCs w:val="24"/>
              </w:rPr>
            </w:pPr>
            <w:r w:rsidRPr="00EB35E9">
              <w:rPr>
                <w:rFonts w:ascii="Times New Roman" w:eastAsia="Times New Roman" w:hAnsi="Times New Roman" w:cs="Times New Roman"/>
                <w:color w:val="333333"/>
                <w:sz w:val="24"/>
                <w:szCs w:val="24"/>
              </w:rPr>
              <w:t>Способ приватизации</w:t>
            </w:r>
          </w:p>
        </w:tc>
        <w:tc>
          <w:tcPr>
            <w:tcW w:w="60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C5D8D" w:rsidRPr="00EB35E9" w:rsidRDefault="00CC5D8D" w:rsidP="009F0AE2">
            <w:pPr>
              <w:spacing w:after="0" w:line="240" w:lineRule="auto"/>
              <w:rPr>
                <w:rFonts w:ascii="Times New Roman" w:eastAsia="Times New Roman" w:hAnsi="Times New Roman" w:cs="Times New Roman"/>
                <w:sz w:val="24"/>
                <w:szCs w:val="24"/>
              </w:rPr>
            </w:pPr>
            <w:r w:rsidRPr="00EB35E9">
              <w:rPr>
                <w:rFonts w:ascii="Times New Roman" w:eastAsia="Times New Roman" w:hAnsi="Times New Roman" w:cs="Times New Roman"/>
                <w:color w:val="333333"/>
                <w:sz w:val="24"/>
                <w:szCs w:val="24"/>
              </w:rPr>
              <w:t>Цена сделки приватизации</w:t>
            </w:r>
          </w:p>
        </w:tc>
      </w:tr>
      <w:tr w:rsidR="00CC5D8D" w:rsidRPr="00EB35E9" w:rsidTr="00D82A2F">
        <w:tc>
          <w:tcPr>
            <w:tcW w:w="56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C5D8D" w:rsidRPr="00EB35E9" w:rsidRDefault="00CC5D8D" w:rsidP="00CC5D8D">
            <w:pPr>
              <w:spacing w:after="0" w:line="240" w:lineRule="auto"/>
              <w:jc w:val="center"/>
              <w:rPr>
                <w:rFonts w:ascii="Times New Roman" w:eastAsia="Times New Roman" w:hAnsi="Times New Roman" w:cs="Times New Roman"/>
                <w:sz w:val="24"/>
                <w:szCs w:val="24"/>
              </w:rPr>
            </w:pPr>
            <w:r w:rsidRPr="00EB35E9">
              <w:rPr>
                <w:rFonts w:ascii="Times New Roman" w:eastAsia="Times New Roman" w:hAnsi="Times New Roman" w:cs="Times New Roman"/>
                <w:color w:val="333333"/>
                <w:sz w:val="24"/>
                <w:szCs w:val="24"/>
              </w:rPr>
              <w:t>1</w:t>
            </w:r>
          </w:p>
        </w:tc>
        <w:tc>
          <w:tcPr>
            <w:tcW w:w="48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C5D8D" w:rsidRDefault="009F0AE2" w:rsidP="00764AF7">
            <w:pPr>
              <w:ind w:firstLine="709"/>
              <w:jc w:val="both"/>
              <w:rPr>
                <w:rFonts w:ascii="Times New Roman" w:hAnsi="Times New Roman" w:cs="Times New Roman"/>
                <w:sz w:val="24"/>
                <w:szCs w:val="24"/>
              </w:rPr>
            </w:pPr>
            <w:r w:rsidRPr="00EB35E9">
              <w:rPr>
                <w:rFonts w:ascii="Times New Roman" w:hAnsi="Times New Roman" w:cs="Times New Roman"/>
                <w:sz w:val="24"/>
                <w:szCs w:val="24"/>
              </w:rPr>
              <w:t>Земел</w:t>
            </w:r>
            <w:r w:rsidR="00764AF7">
              <w:rPr>
                <w:rFonts w:ascii="Times New Roman" w:hAnsi="Times New Roman" w:cs="Times New Roman"/>
                <w:sz w:val="24"/>
                <w:szCs w:val="24"/>
              </w:rPr>
              <w:t xml:space="preserve">ьный участок общей площадью 1678+/-20.35 </w:t>
            </w:r>
            <w:r w:rsidRPr="00EB35E9">
              <w:rPr>
                <w:rFonts w:ascii="Times New Roman" w:hAnsi="Times New Roman" w:cs="Times New Roman"/>
                <w:sz w:val="24"/>
                <w:szCs w:val="24"/>
              </w:rPr>
              <w:t>м</w:t>
            </w:r>
            <w:proofErr w:type="gramStart"/>
            <w:r w:rsidRPr="00EB35E9">
              <w:rPr>
                <w:rFonts w:ascii="Times New Roman" w:hAnsi="Times New Roman" w:cs="Times New Roman"/>
                <w:sz w:val="24"/>
                <w:szCs w:val="24"/>
              </w:rPr>
              <w:t>2</w:t>
            </w:r>
            <w:proofErr w:type="gramEnd"/>
            <w:r w:rsidRPr="00EB35E9">
              <w:rPr>
                <w:rFonts w:ascii="Times New Roman" w:hAnsi="Times New Roman" w:cs="Times New Roman"/>
                <w:sz w:val="24"/>
                <w:szCs w:val="24"/>
              </w:rPr>
              <w:t>, с када</w:t>
            </w:r>
            <w:r w:rsidR="00764AF7">
              <w:rPr>
                <w:rFonts w:ascii="Times New Roman" w:hAnsi="Times New Roman" w:cs="Times New Roman"/>
                <w:sz w:val="24"/>
                <w:szCs w:val="24"/>
              </w:rPr>
              <w:t>стровым номером 10:12:0030103:39</w:t>
            </w:r>
            <w:r w:rsidRPr="00EB35E9">
              <w:rPr>
                <w:rFonts w:ascii="Times New Roman" w:hAnsi="Times New Roman" w:cs="Times New Roman"/>
                <w:sz w:val="24"/>
                <w:szCs w:val="24"/>
              </w:rPr>
              <w:t>,</w:t>
            </w:r>
            <w:r w:rsidR="00764AF7">
              <w:rPr>
                <w:rFonts w:ascii="Times New Roman" w:hAnsi="Times New Roman" w:cs="Times New Roman"/>
                <w:sz w:val="24"/>
                <w:szCs w:val="24"/>
              </w:rPr>
              <w:t xml:space="preserve"> по адресу: РК, </w:t>
            </w:r>
            <w:proofErr w:type="spellStart"/>
            <w:r w:rsidR="00764AF7">
              <w:rPr>
                <w:rFonts w:ascii="Times New Roman" w:hAnsi="Times New Roman" w:cs="Times New Roman"/>
                <w:sz w:val="24"/>
                <w:szCs w:val="24"/>
              </w:rPr>
              <w:t>Лахденпохский</w:t>
            </w:r>
            <w:proofErr w:type="spellEnd"/>
            <w:r w:rsidR="00764AF7">
              <w:rPr>
                <w:rFonts w:ascii="Times New Roman" w:hAnsi="Times New Roman" w:cs="Times New Roman"/>
                <w:sz w:val="24"/>
                <w:szCs w:val="24"/>
              </w:rPr>
              <w:t xml:space="preserve"> район, </w:t>
            </w:r>
            <w:proofErr w:type="spellStart"/>
            <w:r w:rsidR="00764AF7">
              <w:rPr>
                <w:rFonts w:ascii="Times New Roman" w:hAnsi="Times New Roman" w:cs="Times New Roman"/>
                <w:sz w:val="24"/>
                <w:szCs w:val="24"/>
              </w:rPr>
              <w:t>п</w:t>
            </w:r>
            <w:proofErr w:type="gramStart"/>
            <w:r w:rsidR="00764AF7">
              <w:rPr>
                <w:rFonts w:ascii="Times New Roman" w:hAnsi="Times New Roman" w:cs="Times New Roman"/>
                <w:sz w:val="24"/>
                <w:szCs w:val="24"/>
              </w:rPr>
              <w:t>.Э</w:t>
            </w:r>
            <w:proofErr w:type="gramEnd"/>
            <w:r w:rsidR="00764AF7">
              <w:rPr>
                <w:rFonts w:ascii="Times New Roman" w:hAnsi="Times New Roman" w:cs="Times New Roman"/>
                <w:sz w:val="24"/>
                <w:szCs w:val="24"/>
              </w:rPr>
              <w:t>лисенваара</w:t>
            </w:r>
            <w:proofErr w:type="spellEnd"/>
            <w:r w:rsidR="00764AF7">
              <w:rPr>
                <w:rFonts w:ascii="Times New Roman" w:hAnsi="Times New Roman" w:cs="Times New Roman"/>
                <w:sz w:val="24"/>
                <w:szCs w:val="24"/>
              </w:rPr>
              <w:t xml:space="preserve">, </w:t>
            </w:r>
            <w:proofErr w:type="spellStart"/>
            <w:r w:rsidR="00764AF7">
              <w:rPr>
                <w:rFonts w:ascii="Times New Roman" w:hAnsi="Times New Roman" w:cs="Times New Roman"/>
                <w:sz w:val="24"/>
                <w:szCs w:val="24"/>
              </w:rPr>
              <w:t>ул.Железнодорожная</w:t>
            </w:r>
            <w:proofErr w:type="spellEnd"/>
            <w:r w:rsidRPr="00EB35E9">
              <w:rPr>
                <w:rFonts w:ascii="Times New Roman" w:hAnsi="Times New Roman" w:cs="Times New Roman"/>
                <w:sz w:val="24"/>
                <w:szCs w:val="24"/>
              </w:rPr>
              <w:t xml:space="preserve"> </w:t>
            </w:r>
          </w:p>
          <w:p w:rsidR="00764AF7" w:rsidRPr="00EB35E9" w:rsidRDefault="00764AF7" w:rsidP="00764AF7">
            <w:pPr>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Здание нежилое, детский сад с кадастровым номером 10:12:0030103:132, площадью 171,7 </w:t>
            </w:r>
            <w:proofErr w:type="spellStart"/>
            <w:r>
              <w:rPr>
                <w:rFonts w:ascii="Times New Roman" w:eastAsia="Times New Roman" w:hAnsi="Times New Roman" w:cs="Times New Roman"/>
                <w:sz w:val="24"/>
                <w:szCs w:val="24"/>
              </w:rPr>
              <w:t>кв.м</w:t>
            </w:r>
            <w:proofErr w:type="spellEnd"/>
            <w:r>
              <w:rPr>
                <w:rFonts w:ascii="Times New Roman" w:eastAsia="Times New Roman" w:hAnsi="Times New Roman" w:cs="Times New Roman"/>
                <w:sz w:val="24"/>
                <w:szCs w:val="24"/>
              </w:rPr>
              <w:t>. инвентарный номер 100 29.03.2005 ГУП РК РГЦ «Недвижимость»</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4AF7" w:rsidRDefault="00764AF7" w:rsidP="00CC5D8D">
            <w:pPr>
              <w:spacing w:after="0" w:line="240" w:lineRule="auto"/>
              <w:jc w:val="center"/>
              <w:rPr>
                <w:rFonts w:ascii="Times New Roman" w:eastAsia="Times New Roman" w:hAnsi="Times New Roman" w:cs="Times New Roman"/>
                <w:color w:val="333333"/>
                <w:sz w:val="24"/>
                <w:szCs w:val="24"/>
              </w:rPr>
            </w:pPr>
          </w:p>
          <w:p w:rsidR="00764AF7" w:rsidRDefault="00764AF7" w:rsidP="00CC5D8D">
            <w:pPr>
              <w:spacing w:after="0" w:line="240" w:lineRule="auto"/>
              <w:jc w:val="center"/>
              <w:rPr>
                <w:rFonts w:ascii="Times New Roman" w:eastAsia="Times New Roman" w:hAnsi="Times New Roman" w:cs="Times New Roman"/>
                <w:color w:val="333333"/>
                <w:sz w:val="24"/>
                <w:szCs w:val="24"/>
              </w:rPr>
            </w:pPr>
          </w:p>
          <w:p w:rsidR="00CC5D8D" w:rsidRDefault="00CC5D8D" w:rsidP="00CC5D8D">
            <w:pPr>
              <w:spacing w:after="0" w:line="240" w:lineRule="auto"/>
              <w:jc w:val="center"/>
              <w:rPr>
                <w:rFonts w:ascii="Times New Roman" w:eastAsia="Times New Roman" w:hAnsi="Times New Roman" w:cs="Times New Roman"/>
                <w:color w:val="333333"/>
                <w:sz w:val="24"/>
                <w:szCs w:val="24"/>
              </w:rPr>
            </w:pPr>
            <w:r w:rsidRPr="00EB35E9">
              <w:rPr>
                <w:rFonts w:ascii="Times New Roman" w:eastAsia="Times New Roman" w:hAnsi="Times New Roman" w:cs="Times New Roman"/>
                <w:color w:val="333333"/>
                <w:sz w:val="24"/>
                <w:szCs w:val="24"/>
              </w:rPr>
              <w:t>Аукцион</w:t>
            </w:r>
          </w:p>
          <w:p w:rsidR="00764AF7" w:rsidRDefault="00764AF7" w:rsidP="00CC5D8D">
            <w:pPr>
              <w:spacing w:after="0" w:line="240" w:lineRule="auto"/>
              <w:jc w:val="center"/>
              <w:rPr>
                <w:rFonts w:ascii="Times New Roman" w:eastAsia="Times New Roman" w:hAnsi="Times New Roman" w:cs="Times New Roman"/>
                <w:color w:val="333333"/>
                <w:sz w:val="24"/>
                <w:szCs w:val="24"/>
              </w:rPr>
            </w:pPr>
          </w:p>
          <w:p w:rsidR="00764AF7" w:rsidRDefault="00764AF7" w:rsidP="00CC5D8D">
            <w:pPr>
              <w:spacing w:after="0" w:line="240" w:lineRule="auto"/>
              <w:jc w:val="center"/>
              <w:rPr>
                <w:rFonts w:ascii="Times New Roman" w:eastAsia="Times New Roman" w:hAnsi="Times New Roman" w:cs="Times New Roman"/>
                <w:color w:val="333333"/>
                <w:sz w:val="24"/>
                <w:szCs w:val="24"/>
              </w:rPr>
            </w:pPr>
          </w:p>
          <w:p w:rsidR="00764AF7" w:rsidRPr="00EB35E9" w:rsidRDefault="00764AF7" w:rsidP="00CC5D8D">
            <w:pPr>
              <w:spacing w:after="0" w:line="240" w:lineRule="auto"/>
              <w:jc w:val="center"/>
              <w:rPr>
                <w:rFonts w:ascii="Times New Roman" w:eastAsia="Times New Roman" w:hAnsi="Times New Roman" w:cs="Times New Roman"/>
                <w:sz w:val="24"/>
                <w:szCs w:val="24"/>
              </w:rPr>
            </w:pPr>
          </w:p>
        </w:tc>
        <w:tc>
          <w:tcPr>
            <w:tcW w:w="60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C5D8D" w:rsidRPr="00EB35E9" w:rsidRDefault="00892D44" w:rsidP="009F0A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r w:rsidR="009F0AE2" w:rsidRPr="00EB35E9">
              <w:rPr>
                <w:rFonts w:ascii="Times New Roman" w:eastAsia="Times New Roman" w:hAnsi="Times New Roman" w:cs="Times New Roman"/>
                <w:sz w:val="24"/>
                <w:szCs w:val="24"/>
              </w:rPr>
              <w:t xml:space="preserve">000,0 </w:t>
            </w:r>
            <w:r w:rsidR="00D82A2F" w:rsidRPr="00EB35E9">
              <w:rPr>
                <w:rFonts w:ascii="Times New Roman" w:eastAsia="Times New Roman" w:hAnsi="Times New Roman" w:cs="Times New Roman"/>
                <w:sz w:val="24"/>
                <w:szCs w:val="24"/>
              </w:rPr>
              <w:t>0</w:t>
            </w:r>
            <w:r w:rsidR="009F0AE2" w:rsidRPr="00EB35E9">
              <w:rPr>
                <w:rFonts w:ascii="Times New Roman" w:eastAsia="Times New Roman" w:hAnsi="Times New Roman" w:cs="Times New Roman"/>
                <w:sz w:val="24"/>
                <w:szCs w:val="24"/>
              </w:rPr>
              <w:t>руб.</w:t>
            </w:r>
            <w:r w:rsidR="00D82A2F" w:rsidRPr="00EB35E9">
              <w:rPr>
                <w:rFonts w:ascii="Times New Roman" w:eastAsia="Times New Roman" w:hAnsi="Times New Roman" w:cs="Times New Roman"/>
                <w:sz w:val="24"/>
                <w:szCs w:val="24"/>
              </w:rPr>
              <w:t xml:space="preserve"> без НДС</w:t>
            </w:r>
          </w:p>
          <w:p w:rsidR="00CC5D8D" w:rsidRPr="00EB35E9" w:rsidRDefault="00CC5D8D" w:rsidP="00CC5D8D">
            <w:pPr>
              <w:spacing w:after="0" w:line="240" w:lineRule="auto"/>
              <w:jc w:val="center"/>
              <w:rPr>
                <w:rFonts w:ascii="Times New Roman" w:eastAsia="Times New Roman" w:hAnsi="Times New Roman" w:cs="Times New Roman"/>
                <w:sz w:val="24"/>
                <w:szCs w:val="24"/>
              </w:rPr>
            </w:pPr>
            <w:r w:rsidRPr="00EB35E9">
              <w:rPr>
                <w:rFonts w:ascii="Times New Roman" w:eastAsia="Times New Roman" w:hAnsi="Times New Roman" w:cs="Times New Roman"/>
                <w:sz w:val="24"/>
                <w:szCs w:val="24"/>
              </w:rPr>
              <w:t> </w:t>
            </w:r>
          </w:p>
        </w:tc>
      </w:tr>
    </w:tbl>
    <w:p w:rsidR="00CC5D8D" w:rsidRPr="00D766DF" w:rsidRDefault="00CC5D8D" w:rsidP="00D766DF">
      <w:pPr>
        <w:ind w:firstLine="709"/>
        <w:jc w:val="both"/>
        <w:rPr>
          <w:rFonts w:ascii="Times New Roman" w:hAnsi="Times New Roman" w:cs="Times New Roman"/>
          <w:sz w:val="24"/>
          <w:szCs w:val="24"/>
        </w:rPr>
      </w:pPr>
      <w:proofErr w:type="gramStart"/>
      <w:r w:rsidRPr="00EB35E9">
        <w:rPr>
          <w:rFonts w:ascii="Times New Roman" w:eastAsia="Times New Roman" w:hAnsi="Times New Roman" w:cs="Times New Roman"/>
          <w:b/>
          <w:bCs/>
          <w:color w:val="FFFFFF"/>
          <w:sz w:val="24"/>
          <w:szCs w:val="24"/>
          <w:u w:val="single"/>
        </w:rPr>
        <w:t>На</w:t>
      </w:r>
      <w:proofErr w:type="gramEnd"/>
      <w:r w:rsidR="00EB35E9" w:rsidRPr="00EB35E9">
        <w:rPr>
          <w:rFonts w:ascii="Times New Roman" w:hAnsi="Times New Roman" w:cs="Times New Roman"/>
          <w:sz w:val="24"/>
          <w:szCs w:val="24"/>
        </w:rPr>
        <w:t xml:space="preserve"> </w:t>
      </w:r>
      <w:proofErr w:type="gramStart"/>
      <w:r w:rsidR="00EB35E9" w:rsidRPr="00EB35E9">
        <w:rPr>
          <w:rFonts w:ascii="Times New Roman" w:hAnsi="Times New Roman" w:cs="Times New Roman"/>
          <w:sz w:val="24"/>
          <w:szCs w:val="24"/>
        </w:rPr>
        <w:t>Информация</w:t>
      </w:r>
      <w:proofErr w:type="gramEnd"/>
      <w:r w:rsidR="00EB35E9" w:rsidRPr="00EB35E9">
        <w:rPr>
          <w:rFonts w:ascii="Times New Roman" w:hAnsi="Times New Roman" w:cs="Times New Roman"/>
          <w:sz w:val="24"/>
          <w:szCs w:val="24"/>
        </w:rPr>
        <w:t xml:space="preserve"> о проведении торгов и об итогах размещалась на официальном сайте Российской Федерации </w:t>
      </w:r>
      <w:hyperlink r:id="rId7" w:history="1">
        <w:r w:rsidR="00EB35E9" w:rsidRPr="00D766DF">
          <w:rPr>
            <w:rFonts w:ascii="Times New Roman" w:hAnsi="Times New Roman" w:cs="Times New Roman"/>
            <w:sz w:val="24"/>
            <w:szCs w:val="24"/>
            <w:lang w:val="en-US"/>
          </w:rPr>
          <w:t>www</w:t>
        </w:r>
        <w:r w:rsidR="00EB35E9" w:rsidRPr="00D766DF">
          <w:rPr>
            <w:rFonts w:ascii="Times New Roman" w:hAnsi="Times New Roman" w:cs="Times New Roman"/>
            <w:sz w:val="24"/>
            <w:szCs w:val="24"/>
          </w:rPr>
          <w:t>.</w:t>
        </w:r>
        <w:r w:rsidR="00EB35E9" w:rsidRPr="00D766DF">
          <w:rPr>
            <w:rFonts w:ascii="Times New Roman" w:hAnsi="Times New Roman" w:cs="Times New Roman"/>
            <w:sz w:val="24"/>
            <w:szCs w:val="24"/>
            <w:lang w:val="en-US"/>
          </w:rPr>
          <w:t>torgi</w:t>
        </w:r>
        <w:r w:rsidR="00EB35E9" w:rsidRPr="00D766DF">
          <w:rPr>
            <w:rFonts w:ascii="Times New Roman" w:hAnsi="Times New Roman" w:cs="Times New Roman"/>
            <w:sz w:val="24"/>
            <w:szCs w:val="24"/>
          </w:rPr>
          <w:t>.</w:t>
        </w:r>
        <w:r w:rsidR="00EB35E9" w:rsidRPr="00D766DF">
          <w:rPr>
            <w:rFonts w:ascii="Times New Roman" w:hAnsi="Times New Roman" w:cs="Times New Roman"/>
            <w:sz w:val="24"/>
            <w:szCs w:val="24"/>
            <w:lang w:val="en-US"/>
          </w:rPr>
          <w:t>gov</w:t>
        </w:r>
        <w:r w:rsidR="00EB35E9" w:rsidRPr="00D766DF">
          <w:rPr>
            <w:rFonts w:ascii="Times New Roman" w:hAnsi="Times New Roman" w:cs="Times New Roman"/>
            <w:sz w:val="24"/>
            <w:szCs w:val="24"/>
          </w:rPr>
          <w:t>.</w:t>
        </w:r>
        <w:r w:rsidR="00EB35E9" w:rsidRPr="00D766DF">
          <w:rPr>
            <w:rFonts w:ascii="Times New Roman" w:hAnsi="Times New Roman" w:cs="Times New Roman"/>
            <w:sz w:val="24"/>
            <w:szCs w:val="24"/>
            <w:lang w:val="en-US"/>
          </w:rPr>
          <w:t>ru</w:t>
        </w:r>
      </w:hyperlink>
      <w:r w:rsidR="00EB35E9" w:rsidRPr="00EB35E9">
        <w:rPr>
          <w:rFonts w:ascii="Times New Roman" w:hAnsi="Times New Roman" w:cs="Times New Roman"/>
          <w:color w:val="000000"/>
          <w:sz w:val="24"/>
          <w:szCs w:val="24"/>
        </w:rPr>
        <w:t>,</w:t>
      </w:r>
      <w:r w:rsidR="00EB35E9" w:rsidRPr="00EB35E9">
        <w:rPr>
          <w:rFonts w:ascii="Times New Roman" w:hAnsi="Times New Roman" w:cs="Times New Roman"/>
          <w:sz w:val="24"/>
          <w:szCs w:val="24"/>
        </w:rPr>
        <w:t xml:space="preserve"> на официальном сайте Администрации </w:t>
      </w:r>
      <w:proofErr w:type="spellStart"/>
      <w:r w:rsidR="00EB35E9" w:rsidRPr="00EB35E9">
        <w:rPr>
          <w:rFonts w:ascii="Times New Roman" w:hAnsi="Times New Roman" w:cs="Times New Roman"/>
          <w:sz w:val="24"/>
          <w:szCs w:val="24"/>
        </w:rPr>
        <w:t>Элисенваарского</w:t>
      </w:r>
      <w:proofErr w:type="spellEnd"/>
      <w:r w:rsidR="00EB35E9" w:rsidRPr="00EB35E9">
        <w:rPr>
          <w:rFonts w:ascii="Times New Roman" w:hAnsi="Times New Roman" w:cs="Times New Roman"/>
          <w:sz w:val="24"/>
          <w:szCs w:val="24"/>
        </w:rPr>
        <w:t xml:space="preserve">  сельского поселения в сети Интернет</w:t>
      </w:r>
      <w:r w:rsidR="00EB35E9">
        <w:rPr>
          <w:rFonts w:ascii="Times New Roman" w:hAnsi="Times New Roman" w:cs="Times New Roman"/>
          <w:sz w:val="24"/>
          <w:szCs w:val="24"/>
        </w:rPr>
        <w:t>.</w:t>
      </w:r>
    </w:p>
    <w:sectPr w:rsidR="00CC5D8D" w:rsidRPr="00D766DF" w:rsidSect="002376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9230B"/>
    <w:multiLevelType w:val="multilevel"/>
    <w:tmpl w:val="24F0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1D1CFA"/>
    <w:multiLevelType w:val="hybridMultilevel"/>
    <w:tmpl w:val="1418648E"/>
    <w:lvl w:ilvl="0" w:tplc="69AC5952">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D8D"/>
    <w:rsid w:val="00025AA9"/>
    <w:rsid w:val="00074545"/>
    <w:rsid w:val="00114E8F"/>
    <w:rsid w:val="001F3E7A"/>
    <w:rsid w:val="0023760F"/>
    <w:rsid w:val="002C5C11"/>
    <w:rsid w:val="0031307A"/>
    <w:rsid w:val="003C06F6"/>
    <w:rsid w:val="004C2518"/>
    <w:rsid w:val="00607521"/>
    <w:rsid w:val="006278E1"/>
    <w:rsid w:val="006C12BB"/>
    <w:rsid w:val="006C64B9"/>
    <w:rsid w:val="00764AF7"/>
    <w:rsid w:val="007D2F9C"/>
    <w:rsid w:val="00843097"/>
    <w:rsid w:val="00892D44"/>
    <w:rsid w:val="0098768C"/>
    <w:rsid w:val="009F0AE2"/>
    <w:rsid w:val="00A957BA"/>
    <w:rsid w:val="00A96005"/>
    <w:rsid w:val="00C05139"/>
    <w:rsid w:val="00C335C8"/>
    <w:rsid w:val="00CC5D8D"/>
    <w:rsid w:val="00D52F3D"/>
    <w:rsid w:val="00D766DF"/>
    <w:rsid w:val="00D82A2F"/>
    <w:rsid w:val="00EA2495"/>
    <w:rsid w:val="00EB35E9"/>
    <w:rsid w:val="00EF196D"/>
    <w:rsid w:val="00F54467"/>
    <w:rsid w:val="00F85B05"/>
    <w:rsid w:val="00FE2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5D8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C5D8D"/>
    <w:rPr>
      <w:b/>
      <w:bCs/>
    </w:rPr>
  </w:style>
  <w:style w:type="character" w:customStyle="1" w:styleId="apple-converted-space">
    <w:name w:val="apple-converted-space"/>
    <w:basedOn w:val="a0"/>
    <w:rsid w:val="00CC5D8D"/>
  </w:style>
  <w:style w:type="character" w:styleId="a5">
    <w:name w:val="Hyperlink"/>
    <w:basedOn w:val="a0"/>
    <w:unhideWhenUsed/>
    <w:rsid w:val="00CC5D8D"/>
    <w:rPr>
      <w:color w:val="0000FF"/>
      <w:u w:val="single"/>
    </w:rPr>
  </w:style>
  <w:style w:type="paragraph" w:customStyle="1" w:styleId="ConsPlusNormal">
    <w:name w:val="ConsPlusNormal"/>
    <w:link w:val="ConsPlusNormal0"/>
    <w:rsid w:val="009F0AE2"/>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9F0AE2"/>
    <w:rPr>
      <w:rFonts w:ascii="Arial" w:eastAsia="Arial" w:hAnsi="Arial" w:cs="Arial"/>
      <w:sz w:val="20"/>
      <w:szCs w:val="20"/>
      <w:lang w:eastAsia="ar-SA"/>
    </w:rPr>
  </w:style>
  <w:style w:type="paragraph" w:customStyle="1" w:styleId="Style20">
    <w:name w:val="Style20"/>
    <w:basedOn w:val="a"/>
    <w:rsid w:val="00EB35E9"/>
    <w:pPr>
      <w:widowControl w:val="0"/>
      <w:autoSpaceDE w:val="0"/>
      <w:autoSpaceDN w:val="0"/>
      <w:adjustRightInd w:val="0"/>
      <w:spacing w:after="0" w:line="302" w:lineRule="exact"/>
      <w:jc w:val="right"/>
    </w:pPr>
    <w:rPr>
      <w:rFonts w:ascii="Times New Roman" w:eastAsia="Calibri" w:hAnsi="Times New Roman" w:cs="Times New Roman"/>
      <w:sz w:val="24"/>
      <w:szCs w:val="24"/>
    </w:rPr>
  </w:style>
  <w:style w:type="paragraph" w:styleId="a6">
    <w:name w:val="List Paragraph"/>
    <w:basedOn w:val="a"/>
    <w:uiPriority w:val="34"/>
    <w:qFormat/>
    <w:rsid w:val="00607521"/>
    <w:pPr>
      <w:ind w:left="720"/>
      <w:contextualSpacing/>
    </w:pPr>
  </w:style>
  <w:style w:type="paragraph" w:styleId="3">
    <w:name w:val="Body Text Indent 3"/>
    <w:basedOn w:val="a"/>
    <w:link w:val="30"/>
    <w:rsid w:val="00607521"/>
    <w:pPr>
      <w:shd w:val="clear" w:color="auto" w:fill="FFFFFF"/>
      <w:spacing w:after="0" w:line="240" w:lineRule="auto"/>
      <w:ind w:left="38"/>
      <w:jc w:val="both"/>
    </w:pPr>
    <w:rPr>
      <w:rFonts w:ascii="Times New Roman" w:eastAsia="Times New Roman" w:hAnsi="Times New Roman" w:cs="Times New Roman"/>
      <w:color w:val="000000"/>
      <w:sz w:val="24"/>
      <w:szCs w:val="26"/>
    </w:rPr>
  </w:style>
  <w:style w:type="character" w:customStyle="1" w:styleId="30">
    <w:name w:val="Основной текст с отступом 3 Знак"/>
    <w:basedOn w:val="a0"/>
    <w:link w:val="3"/>
    <w:rsid w:val="00607521"/>
    <w:rPr>
      <w:rFonts w:ascii="Times New Roman" w:eastAsia="Times New Roman" w:hAnsi="Times New Roman" w:cs="Times New Roman"/>
      <w:color w:val="000000"/>
      <w:sz w:val="24"/>
      <w:szCs w:val="26"/>
      <w:shd w:val="clear" w:color="auto" w:fill="FFFFFF"/>
    </w:rPr>
  </w:style>
  <w:style w:type="paragraph" w:customStyle="1" w:styleId="ConsPlusTitle">
    <w:name w:val="ConsPlusTitle"/>
    <w:uiPriority w:val="99"/>
    <w:rsid w:val="00607521"/>
    <w:pPr>
      <w:widowControl w:val="0"/>
      <w:autoSpaceDE w:val="0"/>
      <w:autoSpaceDN w:val="0"/>
      <w:adjustRightInd w:val="0"/>
      <w:spacing w:after="0" w:line="240" w:lineRule="auto"/>
    </w:pPr>
    <w:rPr>
      <w:rFonts w:ascii="Calibri" w:eastAsia="Times New Roman" w:hAnsi="Calibri" w:cs="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5D8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C5D8D"/>
    <w:rPr>
      <w:b/>
      <w:bCs/>
    </w:rPr>
  </w:style>
  <w:style w:type="character" w:customStyle="1" w:styleId="apple-converted-space">
    <w:name w:val="apple-converted-space"/>
    <w:basedOn w:val="a0"/>
    <w:rsid w:val="00CC5D8D"/>
  </w:style>
  <w:style w:type="character" w:styleId="a5">
    <w:name w:val="Hyperlink"/>
    <w:basedOn w:val="a0"/>
    <w:unhideWhenUsed/>
    <w:rsid w:val="00CC5D8D"/>
    <w:rPr>
      <w:color w:val="0000FF"/>
      <w:u w:val="single"/>
    </w:rPr>
  </w:style>
  <w:style w:type="paragraph" w:customStyle="1" w:styleId="ConsPlusNormal">
    <w:name w:val="ConsPlusNormal"/>
    <w:link w:val="ConsPlusNormal0"/>
    <w:rsid w:val="009F0AE2"/>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9F0AE2"/>
    <w:rPr>
      <w:rFonts w:ascii="Arial" w:eastAsia="Arial" w:hAnsi="Arial" w:cs="Arial"/>
      <w:sz w:val="20"/>
      <w:szCs w:val="20"/>
      <w:lang w:eastAsia="ar-SA"/>
    </w:rPr>
  </w:style>
  <w:style w:type="paragraph" w:customStyle="1" w:styleId="Style20">
    <w:name w:val="Style20"/>
    <w:basedOn w:val="a"/>
    <w:rsid w:val="00EB35E9"/>
    <w:pPr>
      <w:widowControl w:val="0"/>
      <w:autoSpaceDE w:val="0"/>
      <w:autoSpaceDN w:val="0"/>
      <w:adjustRightInd w:val="0"/>
      <w:spacing w:after="0" w:line="302" w:lineRule="exact"/>
      <w:jc w:val="right"/>
    </w:pPr>
    <w:rPr>
      <w:rFonts w:ascii="Times New Roman" w:eastAsia="Calibri" w:hAnsi="Times New Roman" w:cs="Times New Roman"/>
      <w:sz w:val="24"/>
      <w:szCs w:val="24"/>
    </w:rPr>
  </w:style>
  <w:style w:type="paragraph" w:styleId="a6">
    <w:name w:val="List Paragraph"/>
    <w:basedOn w:val="a"/>
    <w:uiPriority w:val="34"/>
    <w:qFormat/>
    <w:rsid w:val="00607521"/>
    <w:pPr>
      <w:ind w:left="720"/>
      <w:contextualSpacing/>
    </w:pPr>
  </w:style>
  <w:style w:type="paragraph" w:styleId="3">
    <w:name w:val="Body Text Indent 3"/>
    <w:basedOn w:val="a"/>
    <w:link w:val="30"/>
    <w:rsid w:val="00607521"/>
    <w:pPr>
      <w:shd w:val="clear" w:color="auto" w:fill="FFFFFF"/>
      <w:spacing w:after="0" w:line="240" w:lineRule="auto"/>
      <w:ind w:left="38"/>
      <w:jc w:val="both"/>
    </w:pPr>
    <w:rPr>
      <w:rFonts w:ascii="Times New Roman" w:eastAsia="Times New Roman" w:hAnsi="Times New Roman" w:cs="Times New Roman"/>
      <w:color w:val="000000"/>
      <w:sz w:val="24"/>
      <w:szCs w:val="26"/>
    </w:rPr>
  </w:style>
  <w:style w:type="character" w:customStyle="1" w:styleId="30">
    <w:name w:val="Основной текст с отступом 3 Знак"/>
    <w:basedOn w:val="a0"/>
    <w:link w:val="3"/>
    <w:rsid w:val="00607521"/>
    <w:rPr>
      <w:rFonts w:ascii="Times New Roman" w:eastAsia="Times New Roman" w:hAnsi="Times New Roman" w:cs="Times New Roman"/>
      <w:color w:val="000000"/>
      <w:sz w:val="24"/>
      <w:szCs w:val="26"/>
      <w:shd w:val="clear" w:color="auto" w:fill="FFFFFF"/>
    </w:rPr>
  </w:style>
  <w:style w:type="paragraph" w:customStyle="1" w:styleId="ConsPlusTitle">
    <w:name w:val="ConsPlusTitle"/>
    <w:uiPriority w:val="99"/>
    <w:rsid w:val="00607521"/>
    <w:pPr>
      <w:widowControl w:val="0"/>
      <w:autoSpaceDE w:val="0"/>
      <w:autoSpaceDN w:val="0"/>
      <w:adjustRightInd w:val="0"/>
      <w:spacing w:after="0" w:line="240" w:lineRule="auto"/>
    </w:pPr>
    <w:rPr>
      <w:rFonts w:ascii="Calibri" w:eastAsia="Times New Roman"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02887">
      <w:bodyDiv w:val="1"/>
      <w:marLeft w:val="0"/>
      <w:marRight w:val="0"/>
      <w:marTop w:val="0"/>
      <w:marBottom w:val="0"/>
      <w:divBdr>
        <w:top w:val="none" w:sz="0" w:space="0" w:color="auto"/>
        <w:left w:val="none" w:sz="0" w:space="0" w:color="auto"/>
        <w:bottom w:val="none" w:sz="0" w:space="0" w:color="auto"/>
        <w:right w:val="none" w:sz="0" w:space="0" w:color="auto"/>
      </w:divBdr>
      <w:divsChild>
        <w:div w:id="1816793647">
          <w:marLeft w:val="0"/>
          <w:marRight w:val="0"/>
          <w:marTop w:val="0"/>
          <w:marBottom w:val="0"/>
          <w:divBdr>
            <w:top w:val="none" w:sz="0" w:space="0" w:color="auto"/>
            <w:left w:val="none" w:sz="0" w:space="0" w:color="auto"/>
            <w:bottom w:val="none" w:sz="0" w:space="0" w:color="auto"/>
            <w:right w:val="none" w:sz="0" w:space="0" w:color="auto"/>
          </w:divBdr>
          <w:divsChild>
            <w:div w:id="500000731">
              <w:marLeft w:val="0"/>
              <w:marRight w:val="0"/>
              <w:marTop w:val="0"/>
              <w:marBottom w:val="0"/>
              <w:divBdr>
                <w:top w:val="none" w:sz="0" w:space="0" w:color="auto"/>
                <w:left w:val="none" w:sz="0" w:space="0" w:color="auto"/>
                <w:bottom w:val="none" w:sz="0" w:space="0" w:color="auto"/>
                <w:right w:val="none" w:sz="0" w:space="0" w:color="auto"/>
              </w:divBdr>
              <w:divsChild>
                <w:div w:id="438185281">
                  <w:marLeft w:val="0"/>
                  <w:marRight w:val="0"/>
                  <w:marTop w:val="0"/>
                  <w:marBottom w:val="450"/>
                  <w:divBdr>
                    <w:top w:val="none" w:sz="0" w:space="0" w:color="auto"/>
                    <w:left w:val="none" w:sz="0" w:space="0" w:color="auto"/>
                    <w:bottom w:val="none" w:sz="0" w:space="0" w:color="auto"/>
                    <w:right w:val="none" w:sz="0" w:space="0" w:color="auto"/>
                  </w:divBdr>
                  <w:divsChild>
                    <w:div w:id="1797790863">
                      <w:marLeft w:val="0"/>
                      <w:marRight w:val="0"/>
                      <w:marTop w:val="0"/>
                      <w:marBottom w:val="0"/>
                      <w:divBdr>
                        <w:top w:val="none" w:sz="0" w:space="0" w:color="auto"/>
                        <w:left w:val="none" w:sz="0" w:space="0" w:color="auto"/>
                        <w:bottom w:val="none" w:sz="0" w:space="0" w:color="auto"/>
                        <w:right w:val="none" w:sz="0" w:space="0" w:color="auto"/>
                      </w:divBdr>
                      <w:divsChild>
                        <w:div w:id="1295523801">
                          <w:marLeft w:val="0"/>
                          <w:marRight w:val="0"/>
                          <w:marTop w:val="0"/>
                          <w:marBottom w:val="0"/>
                          <w:divBdr>
                            <w:top w:val="none" w:sz="0" w:space="0" w:color="auto"/>
                            <w:left w:val="none" w:sz="0" w:space="0" w:color="auto"/>
                            <w:bottom w:val="none" w:sz="0" w:space="0" w:color="auto"/>
                            <w:right w:val="none" w:sz="0" w:space="0" w:color="auto"/>
                          </w:divBdr>
                          <w:divsChild>
                            <w:div w:id="1170945783">
                              <w:marLeft w:val="0"/>
                              <w:marRight w:val="0"/>
                              <w:marTop w:val="0"/>
                              <w:marBottom w:val="0"/>
                              <w:divBdr>
                                <w:top w:val="none" w:sz="0" w:space="0" w:color="auto"/>
                                <w:left w:val="none" w:sz="0" w:space="0" w:color="auto"/>
                                <w:bottom w:val="none" w:sz="0" w:space="0" w:color="auto"/>
                                <w:right w:val="none" w:sz="0" w:space="0" w:color="auto"/>
                              </w:divBdr>
                            </w:div>
                            <w:div w:id="351489972">
                              <w:marLeft w:val="0"/>
                              <w:marRight w:val="0"/>
                              <w:marTop w:val="0"/>
                              <w:marBottom w:val="0"/>
                              <w:divBdr>
                                <w:top w:val="none" w:sz="0" w:space="0" w:color="auto"/>
                                <w:left w:val="none" w:sz="0" w:space="0" w:color="auto"/>
                                <w:bottom w:val="none" w:sz="0" w:space="0" w:color="auto"/>
                                <w:right w:val="none" w:sz="0" w:space="0" w:color="auto"/>
                              </w:divBdr>
                              <w:divsChild>
                                <w:div w:id="10235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699484">
          <w:marLeft w:val="0"/>
          <w:marRight w:val="0"/>
          <w:marTop w:val="0"/>
          <w:marBottom w:val="0"/>
          <w:divBdr>
            <w:top w:val="none" w:sz="0" w:space="0" w:color="auto"/>
            <w:left w:val="none" w:sz="0" w:space="0" w:color="auto"/>
            <w:bottom w:val="none" w:sz="0" w:space="0" w:color="auto"/>
            <w:right w:val="none" w:sz="0" w:space="0" w:color="auto"/>
          </w:divBdr>
          <w:divsChild>
            <w:div w:id="1061518424">
              <w:marLeft w:val="0"/>
              <w:marRight w:val="0"/>
              <w:marTop w:val="0"/>
              <w:marBottom w:val="0"/>
              <w:divBdr>
                <w:top w:val="none" w:sz="0" w:space="0" w:color="auto"/>
                <w:left w:val="none" w:sz="0" w:space="0" w:color="auto"/>
                <w:bottom w:val="none" w:sz="0" w:space="0" w:color="auto"/>
                <w:right w:val="none" w:sz="0" w:space="0" w:color="auto"/>
              </w:divBdr>
              <w:divsChild>
                <w:div w:id="84772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83337">
      <w:bodyDiv w:val="1"/>
      <w:marLeft w:val="0"/>
      <w:marRight w:val="0"/>
      <w:marTop w:val="0"/>
      <w:marBottom w:val="0"/>
      <w:divBdr>
        <w:top w:val="none" w:sz="0" w:space="0" w:color="auto"/>
        <w:left w:val="none" w:sz="0" w:space="0" w:color="auto"/>
        <w:bottom w:val="none" w:sz="0" w:space="0" w:color="auto"/>
        <w:right w:val="none" w:sz="0" w:space="0" w:color="auto"/>
      </w:divBdr>
    </w:div>
    <w:div w:id="191458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7D547-9768-44F2-A70F-C30848894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2993</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2021-05-20T09:38:00Z</dcterms:created>
  <dcterms:modified xsi:type="dcterms:W3CDTF">2021-06-17T08:42:00Z</dcterms:modified>
</cp:coreProperties>
</file>