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84" w:rsidRDefault="00CB6484" w:rsidP="00CB6484">
      <w:pPr>
        <w:ind w:left="1416" w:firstLine="708"/>
        <w:rPr>
          <w:b/>
        </w:rPr>
      </w:pPr>
      <w:r>
        <w:rPr>
          <w:b/>
        </w:rPr>
        <w:t xml:space="preserve">                                                              </w:t>
      </w:r>
      <w:r w:rsidR="007B45BC">
        <w:rPr>
          <w:b/>
        </w:rPr>
        <w:t xml:space="preserve">                          </w:t>
      </w:r>
    </w:p>
    <w:p w:rsidR="00CB6484" w:rsidRDefault="00CB6484" w:rsidP="00CB6484">
      <w:pPr>
        <w:ind w:left="1416" w:firstLine="708"/>
      </w:pPr>
      <w:r>
        <w:rPr>
          <w:b/>
        </w:rPr>
        <w:t xml:space="preserve">            РЕСПУБЛИКА  КАРЕЛИЯ</w:t>
      </w:r>
    </w:p>
    <w:p w:rsidR="00CB6484" w:rsidRDefault="00CB6484" w:rsidP="00CB6484">
      <w:pPr>
        <w:ind w:firstLine="708"/>
        <w:rPr>
          <w:b/>
        </w:rPr>
      </w:pPr>
      <w:r>
        <w:rPr>
          <w:b/>
        </w:rPr>
        <w:t xml:space="preserve">              ЛАХДЕНПОХСКИЙ МУНИЦИПАЛЬНЫЙ РАЙОН</w:t>
      </w:r>
    </w:p>
    <w:p w:rsidR="00CB6484" w:rsidRDefault="00CB6484" w:rsidP="00CB6484">
      <w:pPr>
        <w:ind w:firstLine="708"/>
        <w:rPr>
          <w:b/>
        </w:rPr>
      </w:pPr>
      <w:r>
        <w:rPr>
          <w:b/>
        </w:rPr>
        <w:t xml:space="preserve">    СОВЕТ  ЭЛИСЕНВААРСКОГО  СЕЛЬСКОГО  ПОСЕЛЕНИЯ</w:t>
      </w:r>
    </w:p>
    <w:p w:rsidR="00CB6484" w:rsidRDefault="00CB6484" w:rsidP="00CB6484">
      <w:pPr>
        <w:ind w:left="1416" w:firstLine="708"/>
        <w:rPr>
          <w:b/>
        </w:rPr>
      </w:pPr>
    </w:p>
    <w:p w:rsidR="00CB6484" w:rsidRDefault="00CB6484" w:rsidP="00CB6484">
      <w:pPr>
        <w:ind w:left="1416" w:firstLine="708"/>
        <w:rPr>
          <w:b/>
        </w:rPr>
      </w:pPr>
      <w:r>
        <w:rPr>
          <w:b/>
        </w:rPr>
        <w:t xml:space="preserve">             </w:t>
      </w:r>
      <w:proofErr w:type="gramStart"/>
      <w:r>
        <w:rPr>
          <w:b/>
        </w:rPr>
        <w:t>Х</w:t>
      </w:r>
      <w:proofErr w:type="gramEnd"/>
      <w:r>
        <w:rPr>
          <w:b/>
          <w:lang w:val="en-US"/>
        </w:rPr>
        <w:t>VII</w:t>
      </w:r>
      <w:r>
        <w:rPr>
          <w:b/>
        </w:rPr>
        <w:t xml:space="preserve">  СЕССИЯ   </w:t>
      </w:r>
      <w:r>
        <w:rPr>
          <w:b/>
          <w:lang w:val="en-US"/>
        </w:rPr>
        <w:t>IV</w:t>
      </w:r>
      <w:r>
        <w:rPr>
          <w:b/>
        </w:rPr>
        <w:t xml:space="preserve"> СОЗЫВА</w:t>
      </w:r>
    </w:p>
    <w:p w:rsidR="00CB6484" w:rsidRDefault="00CB6484" w:rsidP="00CB6484">
      <w:pPr>
        <w:ind w:firstLine="720"/>
        <w:rPr>
          <w:b/>
        </w:rPr>
      </w:pPr>
    </w:p>
    <w:p w:rsidR="00CB6484" w:rsidRDefault="00CB6484" w:rsidP="00CB6484">
      <w:pPr>
        <w:ind w:left="2112" w:firstLine="720"/>
        <w:rPr>
          <w:b/>
        </w:rPr>
      </w:pPr>
      <w:r>
        <w:rPr>
          <w:b/>
        </w:rPr>
        <w:t xml:space="preserve">              РЕШЕНИЕ</w:t>
      </w:r>
    </w:p>
    <w:p w:rsidR="00CB6484" w:rsidRDefault="00CB6484" w:rsidP="00CB6484">
      <w:pPr>
        <w:ind w:firstLine="720"/>
      </w:pPr>
    </w:p>
    <w:p w:rsidR="00CB6484" w:rsidRDefault="00CB6484" w:rsidP="00CB6484">
      <w:pPr>
        <w:ind w:firstLine="720"/>
      </w:pPr>
    </w:p>
    <w:p w:rsidR="00CB6484" w:rsidRDefault="00CB6484" w:rsidP="00CB6484">
      <w:pPr>
        <w:ind w:firstLine="720"/>
      </w:pPr>
    </w:p>
    <w:p w:rsidR="00CB6484" w:rsidRDefault="00CB6484" w:rsidP="00CB6484">
      <w:r>
        <w:t xml:space="preserve">От    </w:t>
      </w:r>
      <w:r w:rsidR="007B45BC">
        <w:t>13</w:t>
      </w:r>
      <w:r>
        <w:t xml:space="preserve">   февраля  2020  года                                                                                 № </w:t>
      </w:r>
      <w:r w:rsidR="007B45BC">
        <w:t xml:space="preserve"> 17/55-4</w:t>
      </w:r>
      <w:bookmarkStart w:id="0" w:name="_GoBack"/>
      <w:bookmarkEnd w:id="0"/>
    </w:p>
    <w:p w:rsidR="00CB6484" w:rsidRDefault="00CB6484" w:rsidP="00CB6484">
      <w:pPr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CB6484" w:rsidRDefault="00B304F6" w:rsidP="00CB648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pPr w:leftFromText="180" w:rightFromText="180" w:vertAnchor="text" w:horzAnchor="margin" w:tblpX="10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7"/>
      </w:tblGrid>
      <w:tr w:rsidR="00CB6484" w:rsidTr="00B304F6">
        <w:trPr>
          <w:trHeight w:val="1475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484" w:rsidRDefault="00B304F6">
            <w:pPr>
              <w:jc w:val="both"/>
            </w:pPr>
            <w:r>
              <w:t>Об утверждении перечня имущества, подлежащего передаче из муниципальной собственности муниципального образования «</w:t>
            </w:r>
            <w:proofErr w:type="spellStart"/>
            <w:r>
              <w:t>Лахденпохский</w:t>
            </w:r>
            <w:proofErr w:type="spellEnd"/>
            <w:r>
              <w:t xml:space="preserve"> муниципальный район»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B304F6" w:rsidRDefault="00B304F6">
            <w:pPr>
              <w:jc w:val="both"/>
            </w:pPr>
            <w:r>
              <w:t>муниципальную собственность муниципального образования «</w:t>
            </w:r>
            <w:proofErr w:type="spellStart"/>
            <w:r>
              <w:t>Элисенваарское</w:t>
            </w:r>
            <w:proofErr w:type="spellEnd"/>
            <w:r>
              <w:t xml:space="preserve"> сельское поселение»                                                                                             </w:t>
            </w:r>
          </w:p>
        </w:tc>
      </w:tr>
    </w:tbl>
    <w:p w:rsidR="00CB6484" w:rsidRDefault="00CB6484" w:rsidP="00CB6484">
      <w:pPr>
        <w:jc w:val="both"/>
      </w:pPr>
    </w:p>
    <w:p w:rsidR="00CB6484" w:rsidRDefault="00CB6484" w:rsidP="00CB6484">
      <w:pPr>
        <w:jc w:val="both"/>
      </w:pPr>
    </w:p>
    <w:p w:rsidR="00CB6484" w:rsidRDefault="00CB6484" w:rsidP="00CB6484">
      <w:pPr>
        <w:jc w:val="both"/>
      </w:pPr>
    </w:p>
    <w:p w:rsidR="00CB6484" w:rsidRDefault="00CB6484" w:rsidP="00CB6484">
      <w:pPr>
        <w:jc w:val="both"/>
      </w:pPr>
    </w:p>
    <w:p w:rsidR="00CB6484" w:rsidRDefault="00CB6484" w:rsidP="00CB6484">
      <w:pPr>
        <w:jc w:val="both"/>
      </w:pPr>
    </w:p>
    <w:p w:rsidR="00CB6484" w:rsidRDefault="00CB6484" w:rsidP="00CB6484">
      <w:pPr>
        <w:shd w:val="clear" w:color="auto" w:fill="FFFFFF"/>
        <w:jc w:val="both"/>
        <w:rPr>
          <w:color w:val="000000"/>
          <w:spacing w:val="-7"/>
        </w:rPr>
      </w:pPr>
    </w:p>
    <w:p w:rsidR="00B304F6" w:rsidRDefault="00B304F6" w:rsidP="00CB6484">
      <w:pPr>
        <w:shd w:val="clear" w:color="auto" w:fill="FFFFFF"/>
        <w:ind w:firstLine="720"/>
        <w:jc w:val="both"/>
      </w:pPr>
      <w:r>
        <w:t xml:space="preserve">                                                                   </w:t>
      </w:r>
    </w:p>
    <w:p w:rsidR="00CB6484" w:rsidRDefault="00CB6484" w:rsidP="00CB6484">
      <w:pPr>
        <w:shd w:val="clear" w:color="auto" w:fill="FFFFFF"/>
        <w:ind w:firstLine="720"/>
        <w:jc w:val="both"/>
        <w:rPr>
          <w:color w:val="000000"/>
          <w:spacing w:val="-8"/>
        </w:rPr>
      </w:pPr>
      <w: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B304F6">
        <w:t>Законом Республики Карелия от 03 июля 2008 г. № 1212-ЗРК «О реализации части 11.1 ст.154 Федерального закона от 22 августа 2004 года № 122-ФЗ»</w:t>
      </w:r>
      <w:r>
        <w:t xml:space="preserve">, </w:t>
      </w:r>
      <w:r w:rsidR="00B304F6">
        <w:t xml:space="preserve">                                    </w:t>
      </w:r>
      <w:r>
        <w:rPr>
          <w:color w:val="000000"/>
        </w:rPr>
        <w:t>С</w:t>
      </w:r>
      <w:r>
        <w:rPr>
          <w:color w:val="000000"/>
          <w:spacing w:val="-8"/>
        </w:rPr>
        <w:t xml:space="preserve">овет </w:t>
      </w:r>
      <w:proofErr w:type="spellStart"/>
      <w:r>
        <w:rPr>
          <w:color w:val="000000"/>
          <w:spacing w:val="-8"/>
        </w:rPr>
        <w:t>Элисенваарского</w:t>
      </w:r>
      <w:proofErr w:type="spellEnd"/>
      <w:r>
        <w:rPr>
          <w:color w:val="000000"/>
          <w:spacing w:val="-8"/>
        </w:rPr>
        <w:t xml:space="preserve"> сельского поселения </w:t>
      </w:r>
    </w:p>
    <w:p w:rsidR="00CB6484" w:rsidRDefault="00CB6484" w:rsidP="00CB6484">
      <w:pPr>
        <w:shd w:val="clear" w:color="auto" w:fill="FFFFFF"/>
        <w:ind w:firstLine="720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</w:t>
      </w:r>
    </w:p>
    <w:p w:rsidR="00CB6484" w:rsidRDefault="00CB6484" w:rsidP="00CB6484">
      <w:pPr>
        <w:shd w:val="clear" w:color="auto" w:fill="FFFFFF"/>
        <w:ind w:firstLine="720"/>
        <w:jc w:val="both"/>
      </w:pPr>
      <w:r>
        <w:rPr>
          <w:b/>
          <w:color w:val="000000"/>
          <w:spacing w:val="-8"/>
        </w:rPr>
        <w:t>РЕШИЛ</w:t>
      </w:r>
      <w:r>
        <w:rPr>
          <w:b/>
        </w:rPr>
        <w:t>:</w:t>
      </w:r>
    </w:p>
    <w:p w:rsidR="00CB6484" w:rsidRDefault="00CB6484" w:rsidP="00CB6484">
      <w:pPr>
        <w:ind w:firstLine="709"/>
        <w:jc w:val="both"/>
      </w:pPr>
    </w:p>
    <w:p w:rsidR="00CB6484" w:rsidRDefault="001540DA" w:rsidP="001540DA">
      <w:pPr>
        <w:ind w:left="709"/>
        <w:jc w:val="both"/>
      </w:pPr>
      <w:r>
        <w:t>1.Утвердить прилагаемый перечень имущества, подлежащего передаче из муниципальной собственности муниципального образования «</w:t>
      </w:r>
      <w:proofErr w:type="spellStart"/>
      <w:r>
        <w:t>Лахденпохский</w:t>
      </w:r>
      <w:proofErr w:type="spellEnd"/>
      <w:r>
        <w:t xml:space="preserve"> муниципальный район» в муниципальную собственность муниципального образования «</w:t>
      </w:r>
      <w:proofErr w:type="spellStart"/>
      <w:r>
        <w:t>Элисенваарское</w:t>
      </w:r>
      <w:proofErr w:type="spellEnd"/>
      <w:r>
        <w:t xml:space="preserve"> сельское поселение»</w:t>
      </w:r>
      <w:r w:rsidR="00CB6484">
        <w:t>.</w:t>
      </w:r>
    </w:p>
    <w:p w:rsidR="00CB6484" w:rsidRDefault="001540DA" w:rsidP="001540DA">
      <w:pPr>
        <w:spacing w:before="100" w:beforeAutospacing="1" w:after="100" w:afterAutospacing="1"/>
        <w:ind w:left="709"/>
      </w:pPr>
      <w:r>
        <w:t xml:space="preserve">2. Принять из муниципальной собственности </w:t>
      </w:r>
      <w:proofErr w:type="spellStart"/>
      <w:r>
        <w:t>Лахденпохского</w:t>
      </w:r>
      <w:proofErr w:type="spellEnd"/>
      <w:r>
        <w:t xml:space="preserve"> муниципального района движимое имущество (компьютерной техники) согласно приложению.</w:t>
      </w:r>
    </w:p>
    <w:p w:rsidR="00830AC6" w:rsidRDefault="00830AC6" w:rsidP="001540DA">
      <w:pPr>
        <w:spacing w:before="100" w:beforeAutospacing="1" w:after="100" w:afterAutospacing="1"/>
        <w:ind w:left="709"/>
      </w:pPr>
      <w:r>
        <w:t>Приложение:</w:t>
      </w:r>
    </w:p>
    <w:p w:rsidR="00830AC6" w:rsidRDefault="00830AC6" w:rsidP="001540DA">
      <w:pPr>
        <w:spacing w:before="100" w:beforeAutospacing="1" w:after="100" w:afterAutospacing="1"/>
        <w:ind w:left="709"/>
      </w:pPr>
      <w:r>
        <w:t>Перечень имущества</w:t>
      </w: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6484" w:rsidRDefault="00CB6484" w:rsidP="00CB648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поселения:                          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Л.М.Трудова</w:t>
      </w:r>
      <w:proofErr w:type="spellEnd"/>
    </w:p>
    <w:p w:rsidR="00CB6484" w:rsidRDefault="00CB6484" w:rsidP="00CB6484"/>
    <w:p w:rsidR="00CB6484" w:rsidRDefault="00CB6484" w:rsidP="00CB6484">
      <w:r>
        <w:t xml:space="preserve">            Председатель Совета </w:t>
      </w:r>
      <w:proofErr w:type="spellStart"/>
      <w:r>
        <w:t>Элисенваарского</w:t>
      </w:r>
      <w:proofErr w:type="spellEnd"/>
    </w:p>
    <w:p w:rsidR="00700C7A" w:rsidRDefault="00CB6484" w:rsidP="00830AC6">
      <w:pPr>
        <w:ind w:firstLine="709"/>
        <w:jc w:val="both"/>
      </w:pPr>
      <w:r>
        <w:t xml:space="preserve">сельского поселения:                                                                      </w:t>
      </w:r>
      <w:proofErr w:type="spellStart"/>
      <w:r>
        <w:t>А.В.Кошелев</w:t>
      </w:r>
      <w:proofErr w:type="spellEnd"/>
    </w:p>
    <w:sectPr w:rsidR="0070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84"/>
    <w:rsid w:val="001540DA"/>
    <w:rsid w:val="00700C7A"/>
    <w:rsid w:val="007B45BC"/>
    <w:rsid w:val="00830AC6"/>
    <w:rsid w:val="00B304F6"/>
    <w:rsid w:val="00CB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B6484"/>
    <w:pPr>
      <w:shd w:val="clear" w:color="auto" w:fill="FFFFFF"/>
      <w:ind w:left="38"/>
      <w:jc w:val="both"/>
    </w:pPr>
    <w:rPr>
      <w:color w:val="000000"/>
      <w:szCs w:val="26"/>
    </w:rPr>
  </w:style>
  <w:style w:type="character" w:customStyle="1" w:styleId="30">
    <w:name w:val="Основной текст с отступом 3 Знак"/>
    <w:basedOn w:val="a0"/>
    <w:link w:val="3"/>
    <w:semiHidden/>
    <w:rsid w:val="00CB6484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CB6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CB6484"/>
    <w:pPr>
      <w:shd w:val="clear" w:color="auto" w:fill="FFFFFF"/>
      <w:ind w:left="38"/>
      <w:jc w:val="both"/>
    </w:pPr>
    <w:rPr>
      <w:color w:val="000000"/>
      <w:szCs w:val="26"/>
    </w:rPr>
  </w:style>
  <w:style w:type="character" w:customStyle="1" w:styleId="30">
    <w:name w:val="Основной текст с отступом 3 Знак"/>
    <w:basedOn w:val="a0"/>
    <w:link w:val="3"/>
    <w:semiHidden/>
    <w:rsid w:val="00CB6484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ConsPlusTitle">
    <w:name w:val="ConsPlusTitle"/>
    <w:uiPriority w:val="99"/>
    <w:rsid w:val="00CB64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2020-02-03T06:25:00Z</dcterms:created>
  <dcterms:modified xsi:type="dcterms:W3CDTF">2020-02-17T07:48:00Z</dcterms:modified>
</cp:coreProperties>
</file>