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9A" w:rsidRPr="00CB789A" w:rsidRDefault="00CB789A" w:rsidP="00CB789A">
      <w:pPr>
        <w:ind w:firstLine="0"/>
        <w:jc w:val="center"/>
        <w:rPr>
          <w:rFonts w:eastAsia="Calibri" w:cs="Times New Roman"/>
          <w:b/>
          <w:bCs/>
        </w:rPr>
      </w:pPr>
      <w:bookmarkStart w:id="0" w:name="_GoBack"/>
      <w:bookmarkEnd w:id="0"/>
      <w:r w:rsidRPr="00CB789A">
        <w:rPr>
          <w:rFonts w:eastAsia="Calibri" w:cs="Times New Roman"/>
          <w:b/>
          <w:bCs/>
        </w:rPr>
        <w:t xml:space="preserve">Прокуратура </w:t>
      </w:r>
      <w:proofErr w:type="spellStart"/>
      <w:r w:rsidRPr="00CB789A">
        <w:rPr>
          <w:rFonts w:eastAsia="Calibri" w:cs="Times New Roman"/>
          <w:b/>
          <w:bCs/>
        </w:rPr>
        <w:t>Лахденпохского</w:t>
      </w:r>
      <w:proofErr w:type="spellEnd"/>
      <w:r w:rsidRPr="00CB789A">
        <w:rPr>
          <w:rFonts w:eastAsia="Calibri" w:cs="Times New Roman"/>
          <w:b/>
          <w:bCs/>
        </w:rPr>
        <w:t xml:space="preserve"> района Республики Карелия разъясняет:</w:t>
      </w:r>
    </w:p>
    <w:p w:rsidR="00CB789A" w:rsidRPr="00CB789A" w:rsidRDefault="00CB789A" w:rsidP="00CB789A">
      <w:pPr>
        <w:ind w:firstLine="0"/>
        <w:jc w:val="center"/>
        <w:rPr>
          <w:rFonts w:eastAsia="Calibri" w:cs="Times New Roman"/>
          <w:b/>
          <w:bCs/>
        </w:rPr>
      </w:pPr>
      <w:r w:rsidRPr="00CB789A">
        <w:rPr>
          <w:rFonts w:eastAsia="Calibri" w:cs="Times New Roman"/>
          <w:b/>
          <w:bCs/>
        </w:rPr>
        <w:t>последствия самовольного подключения к электросетям и потребления электроэнергии.</w:t>
      </w:r>
    </w:p>
    <w:p w:rsidR="00CB789A" w:rsidRPr="00CB789A" w:rsidRDefault="00CB789A" w:rsidP="00CB789A">
      <w:pPr>
        <w:ind w:firstLine="0"/>
        <w:jc w:val="center"/>
        <w:rPr>
          <w:rFonts w:eastAsia="Calibri" w:cs="Times New Roman"/>
          <w:b/>
          <w:bCs/>
        </w:rPr>
      </w:pP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 xml:space="preserve">Понятие </w:t>
      </w:r>
      <w:proofErr w:type="spellStart"/>
      <w:r w:rsidRPr="00CB789A">
        <w:rPr>
          <w:rFonts w:eastAsia="Calibri" w:cs="Times New Roman"/>
        </w:rPr>
        <w:t>безучетного</w:t>
      </w:r>
      <w:proofErr w:type="spellEnd"/>
      <w:r w:rsidRPr="00CB789A">
        <w:rPr>
          <w:rFonts w:eastAsia="Calibri" w:cs="Times New Roman"/>
        </w:rPr>
        <w:t xml:space="preserve"> потребления электроэнергии содержится в пункте 2 Основных положений функционирования розничных рынков электрической энергии, утверждённых Постановлением Правительства РФ от 04.05.2012 № 442.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>Под ним понимается потребление электроэнергии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электроэнергии со стороны потребителя (покупателя), выразившимся:</w:t>
      </w:r>
    </w:p>
    <w:p w:rsidR="00CB789A" w:rsidRPr="00CB789A" w:rsidRDefault="00CB789A" w:rsidP="00CB789A">
      <w:pPr>
        <w:ind w:firstLine="0"/>
        <w:rPr>
          <w:rFonts w:eastAsia="Calibri" w:cs="Times New Roman"/>
        </w:rPr>
      </w:pPr>
      <w:r w:rsidRPr="00CB789A">
        <w:rPr>
          <w:rFonts w:eastAsia="Calibri" w:cs="Times New Roman"/>
        </w:rPr>
        <w:t>- во вмешательстве в работу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</w:t>
      </w:r>
    </w:p>
    <w:p w:rsidR="00CB789A" w:rsidRPr="00CB789A" w:rsidRDefault="00CB789A" w:rsidP="00CB789A">
      <w:pPr>
        <w:ind w:firstLine="0"/>
        <w:rPr>
          <w:rFonts w:eastAsia="Calibri" w:cs="Times New Roman"/>
        </w:rPr>
      </w:pPr>
      <w:r w:rsidRPr="00CB789A">
        <w:rPr>
          <w:rFonts w:eastAsia="Calibri" w:cs="Times New Roman"/>
        </w:rPr>
        <w:t>- в несоблюдении установленных договором сроков извещения об утрате (неисправности) прибора учета (системы учета),</w:t>
      </w:r>
    </w:p>
    <w:p w:rsidR="00CB789A" w:rsidRPr="00CB789A" w:rsidRDefault="00CB789A" w:rsidP="00CB789A">
      <w:pPr>
        <w:ind w:firstLine="0"/>
        <w:rPr>
          <w:rFonts w:eastAsia="Calibri" w:cs="Times New Roman"/>
        </w:rPr>
      </w:pPr>
      <w:r w:rsidRPr="00CB789A">
        <w:rPr>
          <w:rFonts w:eastAsia="Calibri" w:cs="Times New Roman"/>
        </w:rPr>
        <w:t>-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 (мощности).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 xml:space="preserve">Таким образом, </w:t>
      </w:r>
      <w:proofErr w:type="spellStart"/>
      <w:r w:rsidRPr="00CB789A">
        <w:rPr>
          <w:rFonts w:eastAsia="Calibri" w:cs="Times New Roman"/>
        </w:rPr>
        <w:t>безучетное</w:t>
      </w:r>
      <w:proofErr w:type="spellEnd"/>
      <w:r w:rsidRPr="00CB789A">
        <w:rPr>
          <w:rFonts w:eastAsia="Calibri" w:cs="Times New Roman"/>
        </w:rPr>
        <w:t xml:space="preserve"> потребление – это когда при наличии договора   счетчик сломан, или было самовольное подключение к электроэнергии после отключения за неоплату.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 xml:space="preserve">Бездоговорное потребление электрической энергии - самовольное подключение </w:t>
      </w:r>
      <w:proofErr w:type="spellStart"/>
      <w:r w:rsidRPr="00CB789A">
        <w:rPr>
          <w:rFonts w:eastAsia="Calibri" w:cs="Times New Roman"/>
        </w:rPr>
        <w:t>энергопринимающих</w:t>
      </w:r>
      <w:proofErr w:type="spellEnd"/>
      <w:r w:rsidRPr="00CB789A">
        <w:rPr>
          <w:rFonts w:eastAsia="Calibri" w:cs="Times New Roman"/>
        </w:rPr>
        <w:t xml:space="preserve"> устройств к объектам электросетевого хозяйства и (или) потребление электрической энергии в отсутствие заключенного договора, обеспечивающего продажу электрической энергии (мощности) на розничных рынках.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>Самовольное подключение и использование электрической энергии влечет административную ответственность по ст. 7.19 КоАП РФ. Гражданам может быть назначено наказание в виде административного штрафа в размере от десяти тысяч до пятнадцати тысяч рублей.</w:t>
      </w:r>
    </w:p>
    <w:p w:rsidR="00CB789A" w:rsidRPr="00CB789A" w:rsidRDefault="00CB789A" w:rsidP="00CB789A">
      <w:pPr>
        <w:ind w:firstLine="0"/>
        <w:rPr>
          <w:rFonts w:eastAsia="Calibri" w:cs="Times New Roman"/>
        </w:rPr>
      </w:pPr>
      <w:r w:rsidRPr="00CB789A">
        <w:rPr>
          <w:rFonts w:eastAsia="Calibri" w:cs="Times New Roman"/>
        </w:rPr>
        <w:t>За повторное совершение могут оштрафовать на сумму от пятнадцати тысяч до тридцати тысяч рублей.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>Протоколы об административных правонарушениях, предусмотренных ст. 7.19 КоАП РФ, составляют должностные лица органов внутренних дел (полиции), а в отношении должностных и юридических лиц - должностные лица государственного энергетического надзора.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>При этом, за</w:t>
      </w:r>
      <w:r w:rsidRPr="00CB789A">
        <w:rPr>
          <w:rFonts w:eastAsia="Calibri" w:cs="Times New Roman"/>
          <w:b/>
          <w:bCs/>
        </w:rPr>
        <w:t> </w:t>
      </w:r>
      <w:r w:rsidRPr="00CB789A">
        <w:rPr>
          <w:rFonts w:eastAsia="Calibri" w:cs="Times New Roman"/>
        </w:rPr>
        <w:t>неучтенные ресурсы придется платить отдельно.</w:t>
      </w:r>
    </w:p>
    <w:p w:rsidR="00CB789A" w:rsidRPr="00CB789A" w:rsidRDefault="00CB789A" w:rsidP="00CB789A">
      <w:pPr>
        <w:ind w:firstLine="708"/>
        <w:rPr>
          <w:rFonts w:eastAsia="Calibri" w:cs="Times New Roman"/>
        </w:rPr>
      </w:pPr>
      <w:r w:rsidRPr="00CB789A">
        <w:rPr>
          <w:rFonts w:eastAsia="Calibri" w:cs="Times New Roman"/>
        </w:rPr>
        <w:t xml:space="preserve">В случае, если Вам известны факты самовольного подключения и потребления </w:t>
      </w:r>
      <w:proofErr w:type="spellStart"/>
      <w:r w:rsidRPr="00CB789A">
        <w:rPr>
          <w:rFonts w:eastAsia="Calibri" w:cs="Times New Roman"/>
        </w:rPr>
        <w:t>электроэнернии</w:t>
      </w:r>
      <w:proofErr w:type="spellEnd"/>
      <w:r w:rsidRPr="00CB789A">
        <w:rPr>
          <w:rFonts w:eastAsia="Calibri" w:cs="Times New Roman"/>
        </w:rPr>
        <w:t>, Вы можете сообщить о них в ближайшее отделение полиции или по телефонам «112» – Единый номер экстренных служб, «102» – Полиция.</w:t>
      </w:r>
    </w:p>
    <w:p w:rsidR="00CB789A" w:rsidRPr="00CB789A" w:rsidRDefault="00CB789A" w:rsidP="00CB789A">
      <w:pPr>
        <w:ind w:firstLine="0"/>
        <w:rPr>
          <w:rFonts w:eastAsia="Calibri" w:cs="Times New Roman"/>
        </w:rPr>
      </w:pPr>
    </w:p>
    <w:sectPr w:rsidR="00CB789A" w:rsidRPr="00CB789A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31"/>
    <w:rsid w:val="001809EE"/>
    <w:rsid w:val="00422221"/>
    <w:rsid w:val="00A93831"/>
    <w:rsid w:val="00CB789A"/>
    <w:rsid w:val="00D347A9"/>
    <w:rsid w:val="00F063C4"/>
    <w:rsid w:val="00FC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Мамишев Инвер Капланович</dc:creator>
  <cp:lastModifiedBy>Admin</cp:lastModifiedBy>
  <cp:revision>2</cp:revision>
  <dcterms:created xsi:type="dcterms:W3CDTF">2023-01-30T06:53:00Z</dcterms:created>
  <dcterms:modified xsi:type="dcterms:W3CDTF">2023-01-30T06:53:00Z</dcterms:modified>
</cp:coreProperties>
</file>