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6E78AF" w:rsidP="007D238E">
      <w:pPr>
        <w:spacing w:after="0" w:line="240" w:lineRule="auto"/>
        <w:jc w:val="both"/>
      </w:pPr>
      <w:r>
        <w:t xml:space="preserve">от </w:t>
      </w:r>
      <w:r w:rsidR="006D7683">
        <w:t>10.11.2020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C137EF">
        <w:t xml:space="preserve"> </w:t>
      </w:r>
      <w:r w:rsidR="00F27BC4">
        <w:t>28</w:t>
      </w:r>
    </w:p>
    <w:p w:rsidR="007D238E" w:rsidRDefault="007D238E" w:rsidP="007D238E">
      <w:pPr>
        <w:spacing w:after="0" w:line="240" w:lineRule="auto"/>
        <w:jc w:val="both"/>
      </w:pPr>
      <w:r>
        <w:t>пос</w:t>
      </w:r>
      <w:proofErr w:type="gramStart"/>
      <w:r>
        <w:t>.Э</w:t>
      </w:r>
      <w:proofErr w:type="gramEnd"/>
      <w:r>
        <w:t>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</w:t>
      </w:r>
      <w:r w:rsidR="00C137EF">
        <w:t>нятии в муниципальную собственность,</w:t>
      </w:r>
    </w:p>
    <w:p w:rsidR="00C137EF" w:rsidRDefault="00C137EF" w:rsidP="007D238E">
      <w:pPr>
        <w:spacing w:after="0" w:line="240" w:lineRule="auto"/>
        <w:jc w:val="both"/>
      </w:pPr>
      <w:r>
        <w:t>постановке на баланс и включении в реестр</w:t>
      </w:r>
    </w:p>
    <w:p w:rsidR="00C137EF" w:rsidRDefault="00C137EF" w:rsidP="007D238E">
      <w:pPr>
        <w:spacing w:after="0" w:line="240" w:lineRule="auto"/>
        <w:jc w:val="both"/>
      </w:pPr>
      <w:r>
        <w:t>муниципального имущества Элисенваарского</w:t>
      </w:r>
    </w:p>
    <w:p w:rsidR="00C137EF" w:rsidRDefault="00C137EF" w:rsidP="007D238E">
      <w:pPr>
        <w:spacing w:after="0" w:line="240" w:lineRule="auto"/>
        <w:jc w:val="both"/>
      </w:pPr>
      <w:r>
        <w:t>сельского поселения.</w:t>
      </w:r>
    </w:p>
    <w:p w:rsidR="007D238E" w:rsidRDefault="007D238E" w:rsidP="007D238E">
      <w:pPr>
        <w:spacing w:after="0"/>
        <w:jc w:val="both"/>
      </w:pPr>
    </w:p>
    <w:p w:rsidR="00BD40A4" w:rsidRDefault="00BF19C3" w:rsidP="00BD40A4">
      <w:pPr>
        <w:spacing w:after="0" w:line="240" w:lineRule="auto"/>
        <w:jc w:val="both"/>
      </w:pPr>
      <w:r>
        <w:t xml:space="preserve">       </w:t>
      </w:r>
      <w:r w:rsidR="00C137EF">
        <w:t xml:space="preserve">На основании </w:t>
      </w:r>
      <w:r w:rsidR="00F27BC4">
        <w:t>реализации проекта по государственной программе Российской Федерации «Комплексное развитие сельских территорий»</w:t>
      </w:r>
      <w:r w:rsidR="00BD40A4">
        <w:t xml:space="preserve">, </w:t>
      </w:r>
      <w:r w:rsidR="007D238E">
        <w:t xml:space="preserve">Администрация </w:t>
      </w:r>
      <w:proofErr w:type="spellStart"/>
      <w:r w:rsidR="007D238E">
        <w:t>Элисенваарского</w:t>
      </w:r>
      <w:proofErr w:type="spellEnd"/>
      <w:r w:rsidR="007D238E">
        <w:t xml:space="preserve"> сельского поселения, </w:t>
      </w:r>
    </w:p>
    <w:p w:rsidR="00BD40A4" w:rsidRDefault="00BD40A4" w:rsidP="00BD40A4">
      <w:pPr>
        <w:spacing w:after="0" w:line="240" w:lineRule="auto"/>
        <w:jc w:val="both"/>
      </w:pPr>
    </w:p>
    <w:p w:rsidR="007D238E" w:rsidRDefault="007D238E" w:rsidP="00BD40A4">
      <w:pPr>
        <w:spacing w:after="0" w:line="240" w:lineRule="auto"/>
        <w:jc w:val="both"/>
      </w:pPr>
      <w:r>
        <w:t>ПОСТАНОВЛЯЕТ:</w:t>
      </w:r>
    </w:p>
    <w:p w:rsidR="00A8770E" w:rsidRDefault="0035139D" w:rsidP="0035139D">
      <w:pPr>
        <w:pStyle w:val="a3"/>
        <w:numPr>
          <w:ilvl w:val="0"/>
          <w:numId w:val="4"/>
        </w:numPr>
        <w:spacing w:after="0" w:line="240" w:lineRule="auto"/>
        <w:jc w:val="both"/>
      </w:pPr>
      <w:r>
        <w:t>Поставить объекты недвижимого имущества, указанные в приложении к настоящему постановлению, на баланс администрации Элисенваарского сельского поселения, включив их в казну муниципального образования «Элисенваарское сельское поселение».</w:t>
      </w:r>
    </w:p>
    <w:p w:rsidR="00730A9E" w:rsidRPr="0035139D" w:rsidRDefault="0035139D" w:rsidP="0035139D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Включить в реестр муниципального имущества Элисенваарского сельского поселения объекты недвижимого имущества </w:t>
      </w:r>
      <w:proofErr w:type="gramStart"/>
      <w:r>
        <w:t>согласно приложения</w:t>
      </w:r>
      <w:proofErr w:type="gramEnd"/>
      <w:r>
        <w:t xml:space="preserve"> 1</w:t>
      </w:r>
    </w:p>
    <w:p w:rsidR="00F30946" w:rsidRDefault="00F30946" w:rsidP="0035139D">
      <w:pPr>
        <w:pStyle w:val="a3"/>
        <w:numPr>
          <w:ilvl w:val="0"/>
          <w:numId w:val="4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35139D" w:rsidRPr="00F30946" w:rsidRDefault="0035139D" w:rsidP="0035139D">
      <w:pPr>
        <w:pStyle w:val="a3"/>
        <w:numPr>
          <w:ilvl w:val="0"/>
          <w:numId w:val="4"/>
        </w:numPr>
        <w:jc w:val="both"/>
      </w:pPr>
      <w:r>
        <w:t>Постановление вступает в силу с момента подписания.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704AB3" w:rsidP="00F30946">
      <w:pPr>
        <w:jc w:val="both"/>
      </w:pPr>
      <w:r>
        <w:t xml:space="preserve">             </w:t>
      </w:r>
      <w:r w:rsidR="00F30946">
        <w:t xml:space="preserve">Глава </w:t>
      </w:r>
      <w:proofErr w:type="spellStart"/>
      <w:r w:rsidR="00F30946">
        <w:t>Элисенваарского</w:t>
      </w:r>
      <w:proofErr w:type="spellEnd"/>
      <w:r w:rsidR="00F30946">
        <w:t xml:space="preserve"> сельского поселения:                                      </w:t>
      </w:r>
      <w:proofErr w:type="spellStart"/>
      <w:r w:rsidR="00F30946">
        <w:t>Л.М.Трудова</w:t>
      </w:r>
      <w:proofErr w:type="spellEnd"/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00D84" w:rsidRDefault="00200D84" w:rsidP="00F30946">
      <w:pPr>
        <w:jc w:val="both"/>
      </w:pPr>
    </w:p>
    <w:p w:rsidR="002D7122" w:rsidRDefault="002D7122" w:rsidP="002D7122">
      <w:pPr>
        <w:spacing w:after="0"/>
        <w:jc w:val="both"/>
      </w:pPr>
      <w:r>
        <w:lastRenderedPageBreak/>
        <w:t xml:space="preserve">                                                                                                                      Приложение 1</w:t>
      </w:r>
    </w:p>
    <w:p w:rsidR="002D7122" w:rsidRDefault="002D7122" w:rsidP="002D7122">
      <w:pPr>
        <w:spacing w:after="0"/>
        <w:jc w:val="both"/>
      </w:pPr>
      <w:r>
        <w:t xml:space="preserve">                                                                                                                  к постановлению</w:t>
      </w:r>
    </w:p>
    <w:p w:rsidR="002D7122" w:rsidRDefault="002D7122" w:rsidP="002D7122">
      <w:pPr>
        <w:spacing w:after="0"/>
        <w:jc w:val="both"/>
      </w:pPr>
      <w:r>
        <w:t xml:space="preserve">                                                                                    Администрации Элисенваарского </w:t>
      </w:r>
    </w:p>
    <w:p w:rsidR="002D7122" w:rsidRDefault="002D7122" w:rsidP="002D7122">
      <w:pPr>
        <w:spacing w:after="0" w:line="240" w:lineRule="auto"/>
        <w:jc w:val="both"/>
      </w:pPr>
      <w:r>
        <w:t xml:space="preserve">                                                    </w:t>
      </w:r>
      <w:r w:rsidR="007D4B4F">
        <w:t xml:space="preserve">                      </w:t>
      </w:r>
      <w:r>
        <w:t>сельского поселения</w:t>
      </w:r>
      <w:r w:rsidR="006D7683">
        <w:t xml:space="preserve"> от 10.11.2020</w:t>
      </w:r>
      <w:r w:rsidR="00200D84">
        <w:t xml:space="preserve"> г.</w:t>
      </w:r>
      <w:r w:rsidR="00C85E99">
        <w:t xml:space="preserve"> </w:t>
      </w:r>
      <w:r w:rsidR="00F27BC4">
        <w:t>№ 28</w:t>
      </w:r>
    </w:p>
    <w:p w:rsidR="00EA448A" w:rsidRDefault="00EA448A" w:rsidP="002D7122">
      <w:pPr>
        <w:spacing w:after="0" w:line="240" w:lineRule="auto"/>
        <w:jc w:val="both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  <w:r>
        <w:t>ПЕРЕЧЕНЬ  ОБЪЕКТОВ  НЕДВИЖИМОГО  ИМУЩЕСТВА</w:t>
      </w:r>
    </w:p>
    <w:p w:rsidR="00EA448A" w:rsidRDefault="00EA448A" w:rsidP="00EA448A">
      <w:pPr>
        <w:spacing w:after="0" w:line="240" w:lineRule="auto"/>
        <w:jc w:val="center"/>
      </w:pPr>
    </w:p>
    <w:tbl>
      <w:tblPr>
        <w:tblStyle w:val="a5"/>
        <w:tblW w:w="9640" w:type="dxa"/>
        <w:tblInd w:w="-885" w:type="dxa"/>
        <w:tblLook w:val="04A0" w:firstRow="1" w:lastRow="0" w:firstColumn="1" w:lastColumn="0" w:noHBand="0" w:noVBand="1"/>
      </w:tblPr>
      <w:tblGrid>
        <w:gridCol w:w="1809"/>
        <w:gridCol w:w="2694"/>
        <w:gridCol w:w="5137"/>
      </w:tblGrid>
      <w:tr w:rsidR="00C1614B" w:rsidTr="00C1614B">
        <w:tc>
          <w:tcPr>
            <w:tcW w:w="1809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имущества</w:t>
            </w:r>
          </w:p>
        </w:tc>
        <w:tc>
          <w:tcPr>
            <w:tcW w:w="2694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Адрес местонахождения имущества</w:t>
            </w:r>
          </w:p>
        </w:tc>
        <w:tc>
          <w:tcPr>
            <w:tcW w:w="5137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Индивидуализирующие характеристики имущества</w:t>
            </w:r>
          </w:p>
        </w:tc>
      </w:tr>
      <w:tr w:rsidR="00C1614B" w:rsidRPr="0063540B" w:rsidTr="00C1614B">
        <w:tc>
          <w:tcPr>
            <w:tcW w:w="1809" w:type="dxa"/>
          </w:tcPr>
          <w:p w:rsidR="00C1614B" w:rsidRDefault="00F27BC4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Универсальная спортивная площадка</w:t>
            </w:r>
          </w:p>
        </w:tc>
        <w:tc>
          <w:tcPr>
            <w:tcW w:w="2694" w:type="dxa"/>
          </w:tcPr>
          <w:p w:rsidR="00C1614B" w:rsidRDefault="005916B3" w:rsidP="00F27BC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Российская Федерация, </w:t>
            </w:r>
            <w:r w:rsidR="00C1614B">
              <w:rPr>
                <w:rFonts w:cs="Times New Roman"/>
              </w:rPr>
              <w:t xml:space="preserve">Республика Карелия, </w:t>
            </w:r>
            <w:proofErr w:type="spellStart"/>
            <w:r w:rsidR="00C1614B">
              <w:rPr>
                <w:rFonts w:cs="Times New Roman"/>
              </w:rPr>
              <w:t>Лахденпохский</w:t>
            </w:r>
            <w:proofErr w:type="spellEnd"/>
            <w:r w:rsidR="00C1614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муниципальный </w:t>
            </w:r>
            <w:r w:rsidR="00C1614B">
              <w:rPr>
                <w:rFonts w:cs="Times New Roman"/>
              </w:rPr>
              <w:t xml:space="preserve">район, </w:t>
            </w:r>
            <w:proofErr w:type="spellStart"/>
            <w:r>
              <w:rPr>
                <w:rFonts w:cs="Times New Roman"/>
              </w:rPr>
              <w:t>Элисенваарское</w:t>
            </w:r>
            <w:proofErr w:type="spellEnd"/>
            <w:r>
              <w:rPr>
                <w:rFonts w:cs="Times New Roman"/>
              </w:rPr>
              <w:t xml:space="preserve"> </w:t>
            </w:r>
            <w:r w:rsidR="006D7683">
              <w:rPr>
                <w:rFonts w:cs="Times New Roman"/>
              </w:rPr>
              <w:t xml:space="preserve">сельское поселение, </w:t>
            </w:r>
            <w:proofErr w:type="spellStart"/>
            <w:r w:rsidR="006D7683">
              <w:rPr>
                <w:rFonts w:cs="Times New Roman"/>
              </w:rPr>
              <w:t>п</w:t>
            </w:r>
            <w:proofErr w:type="gramStart"/>
            <w:r w:rsidR="006D7683">
              <w:rPr>
                <w:rFonts w:cs="Times New Roman"/>
              </w:rPr>
              <w:t>.Э</w:t>
            </w:r>
            <w:proofErr w:type="gramEnd"/>
            <w:r w:rsidR="006D7683">
              <w:rPr>
                <w:rFonts w:cs="Times New Roman"/>
              </w:rPr>
              <w:t>лисенваара</w:t>
            </w:r>
            <w:proofErr w:type="spellEnd"/>
            <w:r w:rsidR="006D7683">
              <w:rPr>
                <w:rFonts w:cs="Times New Roman"/>
              </w:rPr>
              <w:t xml:space="preserve">, </w:t>
            </w:r>
          </w:p>
        </w:tc>
        <w:tc>
          <w:tcPr>
            <w:tcW w:w="5137" w:type="dxa"/>
          </w:tcPr>
          <w:p w:rsidR="00C1614B" w:rsidRPr="0063540B" w:rsidRDefault="00F27BC4" w:rsidP="00037D92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Стоимос</w:t>
            </w:r>
            <w:r w:rsidRPr="00F27BC4">
              <w:rPr>
                <w:rFonts w:cs="Times New Roman"/>
              </w:rPr>
              <w:t>ть</w:t>
            </w:r>
            <w:r>
              <w:rPr>
                <w:rFonts w:cs="Times New Roman"/>
              </w:rPr>
              <w:t xml:space="preserve"> 619531 руб.</w:t>
            </w:r>
            <w:bookmarkStart w:id="0" w:name="_GoBack"/>
            <w:bookmarkEnd w:id="0"/>
          </w:p>
        </w:tc>
      </w:tr>
    </w:tbl>
    <w:p w:rsidR="00EA448A" w:rsidRDefault="00EA448A" w:rsidP="00EA448A">
      <w:pPr>
        <w:spacing w:after="0" w:line="240" w:lineRule="auto"/>
        <w:jc w:val="center"/>
      </w:pPr>
    </w:p>
    <w:sectPr w:rsidR="00EA448A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0B8"/>
    <w:multiLevelType w:val="hybridMultilevel"/>
    <w:tmpl w:val="3D58B82A"/>
    <w:lvl w:ilvl="0" w:tplc="69FC7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67B7E"/>
    <w:rsid w:val="00076F69"/>
    <w:rsid w:val="00085B5C"/>
    <w:rsid w:val="000B6B8A"/>
    <w:rsid w:val="000C3DB5"/>
    <w:rsid w:val="00101200"/>
    <w:rsid w:val="001065D7"/>
    <w:rsid w:val="00116501"/>
    <w:rsid w:val="001522F6"/>
    <w:rsid w:val="00192ABB"/>
    <w:rsid w:val="001A178F"/>
    <w:rsid w:val="001D4B7C"/>
    <w:rsid w:val="00200D84"/>
    <w:rsid w:val="002D7122"/>
    <w:rsid w:val="00321CCC"/>
    <w:rsid w:val="003252AC"/>
    <w:rsid w:val="003340FE"/>
    <w:rsid w:val="0035139D"/>
    <w:rsid w:val="00393A96"/>
    <w:rsid w:val="003A2985"/>
    <w:rsid w:val="003B7817"/>
    <w:rsid w:val="00462498"/>
    <w:rsid w:val="0048422F"/>
    <w:rsid w:val="005916B3"/>
    <w:rsid w:val="005B57F4"/>
    <w:rsid w:val="00600AC8"/>
    <w:rsid w:val="00622B3C"/>
    <w:rsid w:val="006329DD"/>
    <w:rsid w:val="0065570B"/>
    <w:rsid w:val="006D7683"/>
    <w:rsid w:val="006E78AF"/>
    <w:rsid w:val="00704AB3"/>
    <w:rsid w:val="007168BD"/>
    <w:rsid w:val="00725E1D"/>
    <w:rsid w:val="00730A9E"/>
    <w:rsid w:val="00743147"/>
    <w:rsid w:val="007475B6"/>
    <w:rsid w:val="00756172"/>
    <w:rsid w:val="00762273"/>
    <w:rsid w:val="007917F4"/>
    <w:rsid w:val="007A1FDC"/>
    <w:rsid w:val="007A30F0"/>
    <w:rsid w:val="007D238E"/>
    <w:rsid w:val="007D4B4F"/>
    <w:rsid w:val="00805E0F"/>
    <w:rsid w:val="008332C1"/>
    <w:rsid w:val="00867E92"/>
    <w:rsid w:val="008C2337"/>
    <w:rsid w:val="0095754E"/>
    <w:rsid w:val="00991EFC"/>
    <w:rsid w:val="009B3432"/>
    <w:rsid w:val="009C5DD1"/>
    <w:rsid w:val="009E66C6"/>
    <w:rsid w:val="00A27188"/>
    <w:rsid w:val="00A8770E"/>
    <w:rsid w:val="00AB304E"/>
    <w:rsid w:val="00AC21C8"/>
    <w:rsid w:val="00AE2398"/>
    <w:rsid w:val="00AE6FAE"/>
    <w:rsid w:val="00B8574B"/>
    <w:rsid w:val="00B939E8"/>
    <w:rsid w:val="00BD40A4"/>
    <w:rsid w:val="00BE77F7"/>
    <w:rsid w:val="00BF19C3"/>
    <w:rsid w:val="00BF7669"/>
    <w:rsid w:val="00C137EF"/>
    <w:rsid w:val="00C1614B"/>
    <w:rsid w:val="00C55361"/>
    <w:rsid w:val="00C85E99"/>
    <w:rsid w:val="00CA1F51"/>
    <w:rsid w:val="00DA5305"/>
    <w:rsid w:val="00DC1CDE"/>
    <w:rsid w:val="00DE7164"/>
    <w:rsid w:val="00DE7216"/>
    <w:rsid w:val="00E1479E"/>
    <w:rsid w:val="00EA448A"/>
    <w:rsid w:val="00EA74C7"/>
    <w:rsid w:val="00ED6EFE"/>
    <w:rsid w:val="00F27BC4"/>
    <w:rsid w:val="00F30946"/>
    <w:rsid w:val="00F673DF"/>
    <w:rsid w:val="00F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614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614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2020-11-10T07:59:00Z</cp:lastPrinted>
  <dcterms:created xsi:type="dcterms:W3CDTF">2020-11-10T06:59:00Z</dcterms:created>
  <dcterms:modified xsi:type="dcterms:W3CDTF">2020-11-10T07:59:00Z</dcterms:modified>
</cp:coreProperties>
</file>