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9E8" w:rsidRDefault="007D238E" w:rsidP="007D238E">
      <w:pPr>
        <w:jc w:val="center"/>
      </w:pPr>
      <w:r>
        <w:t>РЕСПУБЛИКА   КАРЕЛИЯ</w:t>
      </w:r>
    </w:p>
    <w:p w:rsidR="007D238E" w:rsidRDefault="007D238E" w:rsidP="007D238E">
      <w:pPr>
        <w:jc w:val="center"/>
      </w:pPr>
      <w:r>
        <w:t>ЛАХДЕНПОХСКИЙ  МУНИЦИПАЛЬНЫЙ   РАЙОН</w:t>
      </w:r>
    </w:p>
    <w:p w:rsidR="007D238E" w:rsidRDefault="007D238E" w:rsidP="007D238E">
      <w:pPr>
        <w:jc w:val="center"/>
      </w:pPr>
      <w:r>
        <w:t>АДМИНИСТРАЦИЯ  ЭЛИСЕНВААРСКОГО  СЕЛЬСКОГО  ПОСЕЛЕНИЯ</w:t>
      </w:r>
    </w:p>
    <w:p w:rsidR="007D238E" w:rsidRDefault="007D238E" w:rsidP="007D238E">
      <w:pPr>
        <w:jc w:val="center"/>
      </w:pPr>
    </w:p>
    <w:p w:rsidR="007D238E" w:rsidRDefault="007D238E" w:rsidP="007D238E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7D238E" w:rsidRDefault="00E57FDB" w:rsidP="007D238E">
      <w:pPr>
        <w:spacing w:after="0" w:line="240" w:lineRule="auto"/>
        <w:jc w:val="both"/>
      </w:pPr>
      <w:r>
        <w:t>от 28</w:t>
      </w:r>
      <w:r w:rsidR="00400033">
        <w:t>.05</w:t>
      </w:r>
      <w:r w:rsidR="002E68D4">
        <w:t>.2018</w:t>
      </w:r>
      <w:r w:rsidR="007D238E">
        <w:t xml:space="preserve"> года                                                                  </w:t>
      </w:r>
      <w:r w:rsidR="00400033">
        <w:t xml:space="preserve">                            №  12</w:t>
      </w:r>
    </w:p>
    <w:p w:rsidR="007D238E" w:rsidRDefault="007D238E" w:rsidP="007D238E">
      <w:pPr>
        <w:spacing w:after="0" w:line="240" w:lineRule="auto"/>
        <w:jc w:val="both"/>
      </w:pPr>
      <w:r>
        <w:t>пос</w:t>
      </w:r>
      <w:proofErr w:type="gramStart"/>
      <w:r>
        <w:t>.Э</w:t>
      </w:r>
      <w:proofErr w:type="gramEnd"/>
      <w:r>
        <w:t>лисенваара</w:t>
      </w:r>
    </w:p>
    <w:p w:rsidR="007D238E" w:rsidRDefault="007D238E" w:rsidP="007D238E">
      <w:pPr>
        <w:jc w:val="both"/>
      </w:pPr>
      <w:r>
        <w:t xml:space="preserve">    </w:t>
      </w:r>
    </w:p>
    <w:p w:rsidR="000B223A" w:rsidRDefault="00400033" w:rsidP="007D238E">
      <w:pPr>
        <w:spacing w:after="0" w:line="240" w:lineRule="auto"/>
        <w:jc w:val="both"/>
        <w:rPr>
          <w:szCs w:val="24"/>
        </w:rPr>
      </w:pPr>
      <w:r>
        <w:rPr>
          <w:szCs w:val="24"/>
        </w:rPr>
        <w:t>О проведен</w:t>
      </w:r>
      <w:proofErr w:type="gramStart"/>
      <w:r>
        <w:rPr>
          <w:szCs w:val="24"/>
        </w:rPr>
        <w:t>ии ау</w:t>
      </w:r>
      <w:proofErr w:type="gramEnd"/>
      <w:r>
        <w:rPr>
          <w:szCs w:val="24"/>
        </w:rPr>
        <w:t>кциона по продаже</w:t>
      </w:r>
    </w:p>
    <w:p w:rsidR="00F30946" w:rsidRDefault="00400033" w:rsidP="00400033">
      <w:pPr>
        <w:spacing w:after="0" w:line="240" w:lineRule="auto"/>
        <w:jc w:val="both"/>
        <w:rPr>
          <w:szCs w:val="24"/>
        </w:rPr>
      </w:pPr>
      <w:r>
        <w:rPr>
          <w:szCs w:val="24"/>
        </w:rPr>
        <w:t>муниципального имущества</w:t>
      </w:r>
    </w:p>
    <w:p w:rsidR="00400033" w:rsidRDefault="00400033" w:rsidP="00400033">
      <w:pPr>
        <w:spacing w:after="0" w:line="240" w:lineRule="auto"/>
        <w:jc w:val="both"/>
        <w:rPr>
          <w:szCs w:val="24"/>
        </w:rPr>
      </w:pPr>
    </w:p>
    <w:p w:rsidR="00400033" w:rsidRPr="007E4A8C" w:rsidRDefault="00400033" w:rsidP="00400033">
      <w:pPr>
        <w:spacing w:after="0" w:line="360" w:lineRule="auto"/>
        <w:ind w:firstLine="540"/>
        <w:contextualSpacing/>
        <w:jc w:val="both"/>
        <w:rPr>
          <w:bCs/>
          <w:szCs w:val="24"/>
        </w:rPr>
      </w:pPr>
      <w:proofErr w:type="gramStart"/>
      <w:r w:rsidRPr="007E4A8C">
        <w:rPr>
          <w:szCs w:val="24"/>
        </w:rPr>
        <w:t>В соответствии с Федеральным законом от 21.12.2001 № 178-ФЗ «О приватизации государственного и муниципального имущества», в</w:t>
      </w:r>
      <w:r w:rsidRPr="007E4A8C">
        <w:rPr>
          <w:spacing w:val="1"/>
          <w:szCs w:val="24"/>
        </w:rPr>
        <w:t xml:space="preserve"> соответствии с Федеральным законом от 26.07.2006 г. № 135 - ФЗ «О защите конкуренции», </w:t>
      </w:r>
      <w:r w:rsidRPr="007E4A8C">
        <w:rPr>
          <w:szCs w:val="24"/>
        </w:rPr>
        <w:t xml:space="preserve">в соответствии с Решением Совета </w:t>
      </w:r>
      <w:r>
        <w:rPr>
          <w:szCs w:val="24"/>
        </w:rPr>
        <w:t>Элисенваарского сельского поселения от</w:t>
      </w:r>
      <w:r w:rsidRPr="00DA1810">
        <w:rPr>
          <w:szCs w:val="24"/>
        </w:rPr>
        <w:t xml:space="preserve"> </w:t>
      </w:r>
      <w:r>
        <w:rPr>
          <w:szCs w:val="24"/>
        </w:rPr>
        <w:t>26.03.</w:t>
      </w:r>
      <w:r w:rsidRPr="00DA1810">
        <w:rPr>
          <w:szCs w:val="24"/>
        </w:rPr>
        <w:t>2018 года</w:t>
      </w:r>
      <w:r w:rsidRPr="007E4A8C">
        <w:rPr>
          <w:szCs w:val="24"/>
        </w:rPr>
        <w:t xml:space="preserve"> № </w:t>
      </w:r>
      <w:r>
        <w:rPr>
          <w:szCs w:val="24"/>
        </w:rPr>
        <w:t xml:space="preserve">5/ 14 </w:t>
      </w:r>
      <w:r w:rsidRPr="00DA1810">
        <w:rPr>
          <w:szCs w:val="24"/>
        </w:rPr>
        <w:t>- 4</w:t>
      </w:r>
      <w:r w:rsidRPr="007E4A8C">
        <w:rPr>
          <w:szCs w:val="24"/>
        </w:rPr>
        <w:t xml:space="preserve"> «</w:t>
      </w:r>
      <w:r w:rsidRPr="00DA1810">
        <w:rPr>
          <w:szCs w:val="24"/>
        </w:rPr>
        <w:t>Об утверждении Программы приватизации муниципального имущества на 2018 год Элисенваарского сельского поселения</w:t>
      </w:r>
      <w:r w:rsidRPr="007E4A8C">
        <w:rPr>
          <w:szCs w:val="24"/>
        </w:rPr>
        <w:t>»</w:t>
      </w:r>
      <w:r w:rsidRPr="007E4A8C">
        <w:rPr>
          <w:bCs/>
          <w:szCs w:val="24"/>
        </w:rPr>
        <w:t>:</w:t>
      </w:r>
      <w:proofErr w:type="gramEnd"/>
    </w:p>
    <w:p w:rsidR="00400033" w:rsidRPr="007E4A8C" w:rsidRDefault="00400033" w:rsidP="00400033">
      <w:pPr>
        <w:pStyle w:val="a5"/>
        <w:spacing w:line="360" w:lineRule="auto"/>
        <w:ind w:firstLine="567"/>
        <w:jc w:val="both"/>
        <w:rPr>
          <w:bCs/>
          <w:color w:val="FF0000"/>
        </w:rPr>
      </w:pPr>
    </w:p>
    <w:p w:rsidR="00400033" w:rsidRPr="007E4A8C" w:rsidRDefault="00400033" w:rsidP="00400033">
      <w:pPr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szCs w:val="24"/>
        </w:rPr>
      </w:pPr>
      <w:r w:rsidRPr="007E4A8C">
        <w:rPr>
          <w:szCs w:val="24"/>
        </w:rPr>
        <w:t xml:space="preserve">Создать и утвердить состав Комиссии по проведению аукциона на право заключения договора купли-продажи муниципального имущества </w:t>
      </w:r>
      <w:r>
        <w:rPr>
          <w:szCs w:val="24"/>
        </w:rPr>
        <w:t>Элисенваарского</w:t>
      </w:r>
      <w:r w:rsidRPr="007E4A8C">
        <w:rPr>
          <w:szCs w:val="24"/>
        </w:rPr>
        <w:t xml:space="preserve"> сельского поселения (далее – комиссия) в следующем составе:</w:t>
      </w:r>
    </w:p>
    <w:p w:rsidR="00400033" w:rsidRPr="007E4A8C" w:rsidRDefault="00400033" w:rsidP="00400033">
      <w:pPr>
        <w:spacing w:after="0" w:line="360" w:lineRule="auto"/>
        <w:contextualSpacing/>
        <w:jc w:val="both"/>
        <w:rPr>
          <w:szCs w:val="24"/>
        </w:rPr>
      </w:pPr>
      <w:r w:rsidRPr="007E4A8C">
        <w:rPr>
          <w:szCs w:val="24"/>
        </w:rPr>
        <w:t xml:space="preserve">- </w:t>
      </w:r>
      <w:proofErr w:type="spellStart"/>
      <w:r w:rsidRPr="007E4A8C">
        <w:rPr>
          <w:szCs w:val="24"/>
        </w:rPr>
        <w:t>Балаев</w:t>
      </w:r>
      <w:proofErr w:type="spellEnd"/>
      <w:r w:rsidRPr="007E4A8C">
        <w:rPr>
          <w:szCs w:val="24"/>
        </w:rPr>
        <w:t xml:space="preserve"> Борис Викторович – Исполнительный директор ООО «ПСО «Госзаказ» (по согласованию с ним), </w:t>
      </w:r>
    </w:p>
    <w:p w:rsidR="00400033" w:rsidRPr="007E4A8C" w:rsidRDefault="00400033" w:rsidP="00400033">
      <w:pPr>
        <w:spacing w:after="0" w:line="360" w:lineRule="auto"/>
        <w:contextualSpacing/>
        <w:jc w:val="both"/>
        <w:rPr>
          <w:szCs w:val="24"/>
        </w:rPr>
      </w:pPr>
      <w:r w:rsidRPr="007E4A8C">
        <w:rPr>
          <w:szCs w:val="24"/>
        </w:rPr>
        <w:t xml:space="preserve">- </w:t>
      </w:r>
      <w:r>
        <w:rPr>
          <w:szCs w:val="24"/>
        </w:rPr>
        <w:t>Василевская Тамара Александровна</w:t>
      </w:r>
      <w:r w:rsidRPr="007E4A8C">
        <w:rPr>
          <w:szCs w:val="24"/>
        </w:rPr>
        <w:t xml:space="preserve"> – </w:t>
      </w:r>
      <w:r>
        <w:rPr>
          <w:szCs w:val="24"/>
        </w:rPr>
        <w:t>ведущий специалист</w:t>
      </w:r>
      <w:r w:rsidRPr="007E4A8C">
        <w:rPr>
          <w:szCs w:val="24"/>
        </w:rPr>
        <w:t xml:space="preserve"> ООО «ПСО «Госзаказ» (по согласованию с ней), </w:t>
      </w:r>
    </w:p>
    <w:p w:rsidR="00400033" w:rsidRPr="007E4A8C" w:rsidRDefault="00400033" w:rsidP="00400033">
      <w:pPr>
        <w:spacing w:after="0" w:line="360" w:lineRule="auto"/>
        <w:contextualSpacing/>
        <w:jc w:val="both"/>
        <w:rPr>
          <w:szCs w:val="24"/>
        </w:rPr>
      </w:pPr>
      <w:r w:rsidRPr="007E4A8C">
        <w:rPr>
          <w:szCs w:val="24"/>
        </w:rPr>
        <w:t xml:space="preserve">- </w:t>
      </w:r>
      <w:proofErr w:type="spellStart"/>
      <w:r>
        <w:rPr>
          <w:szCs w:val="24"/>
        </w:rPr>
        <w:t>Мешкова</w:t>
      </w:r>
      <w:proofErr w:type="spellEnd"/>
      <w:r w:rsidRPr="007E4A8C">
        <w:rPr>
          <w:szCs w:val="24"/>
        </w:rPr>
        <w:t xml:space="preserve"> Юлия Евгеньевна –  </w:t>
      </w:r>
      <w:r w:rsidRPr="00DA1810">
        <w:rPr>
          <w:szCs w:val="24"/>
        </w:rPr>
        <w:t xml:space="preserve">ведущий </w:t>
      </w:r>
      <w:r w:rsidRPr="007E4A8C">
        <w:rPr>
          <w:szCs w:val="24"/>
        </w:rPr>
        <w:t xml:space="preserve">специалист ООО «ПСО «Госзаказ» (по согласованию с ней), </w:t>
      </w:r>
    </w:p>
    <w:p w:rsidR="00400033" w:rsidRPr="00476DCF" w:rsidRDefault="00400033" w:rsidP="00400033">
      <w:pPr>
        <w:spacing w:after="0" w:line="360" w:lineRule="auto"/>
        <w:contextualSpacing/>
        <w:jc w:val="both"/>
        <w:rPr>
          <w:szCs w:val="24"/>
        </w:rPr>
      </w:pPr>
      <w:r w:rsidRPr="00476DCF">
        <w:rPr>
          <w:szCs w:val="24"/>
        </w:rPr>
        <w:t>- Трудова Лариса Михайловна – глава  Элисенваарского сельского поселения,</w:t>
      </w:r>
    </w:p>
    <w:p w:rsidR="00400033" w:rsidRDefault="00400033" w:rsidP="00400033">
      <w:pPr>
        <w:spacing w:after="0" w:line="360" w:lineRule="auto"/>
        <w:contextualSpacing/>
        <w:jc w:val="both"/>
        <w:rPr>
          <w:szCs w:val="24"/>
        </w:rPr>
      </w:pPr>
      <w:r w:rsidRPr="008706A8">
        <w:rPr>
          <w:szCs w:val="24"/>
        </w:rPr>
        <w:t>- Евлампиева Юлия Викторовна – от администрации Элисенваарского сельского поселения.</w:t>
      </w:r>
    </w:p>
    <w:p w:rsidR="00400033" w:rsidRPr="00476DCF" w:rsidRDefault="00400033" w:rsidP="00400033">
      <w:pPr>
        <w:spacing w:after="0" w:line="360" w:lineRule="auto"/>
        <w:contextualSpacing/>
        <w:jc w:val="both"/>
        <w:rPr>
          <w:szCs w:val="24"/>
        </w:rPr>
      </w:pPr>
      <w:r>
        <w:rPr>
          <w:szCs w:val="24"/>
        </w:rPr>
        <w:t xml:space="preserve">2. </w:t>
      </w:r>
      <w:proofErr w:type="gramStart"/>
      <w:r w:rsidRPr="00476DCF">
        <w:rPr>
          <w:szCs w:val="24"/>
        </w:rPr>
        <w:t>Комиссии провести открытый аукцион (далее по тексту – аукцион) по продаже муниципального имущества, находящегося в собственности Элисенваарского сельского поселения: здание гаража, общей площадью 58,6 кв.м.</w:t>
      </w:r>
      <w:r w:rsidRPr="00476DCF">
        <w:rPr>
          <w:bCs/>
          <w:szCs w:val="24"/>
        </w:rPr>
        <w:t xml:space="preserve"> кадастровый номер 10:12:0000000:1309</w:t>
      </w:r>
      <w:r w:rsidRPr="00476DCF">
        <w:rPr>
          <w:szCs w:val="24"/>
        </w:rPr>
        <w:t>, с земельным участком площадью 4232 кв.м.</w:t>
      </w:r>
      <w:r w:rsidRPr="00476DCF">
        <w:rPr>
          <w:bCs/>
          <w:szCs w:val="24"/>
        </w:rPr>
        <w:t xml:space="preserve"> кадастровый номер 10:12:0030107:23, категория земель - земли населенных пунктов, разрешенное </w:t>
      </w:r>
      <w:r w:rsidRPr="00476DCF">
        <w:rPr>
          <w:bCs/>
          <w:szCs w:val="24"/>
        </w:rPr>
        <w:lastRenderedPageBreak/>
        <w:t>использование:</w:t>
      </w:r>
      <w:r>
        <w:rPr>
          <w:bCs/>
          <w:szCs w:val="24"/>
        </w:rPr>
        <w:t xml:space="preserve"> под бывшей пограничной заставой «Элисенваара», </w:t>
      </w:r>
      <w:r w:rsidRPr="00476DCF">
        <w:rPr>
          <w:bCs/>
          <w:szCs w:val="24"/>
        </w:rPr>
        <w:t>расположенные по адресу:</w:t>
      </w:r>
      <w:proofErr w:type="gramEnd"/>
      <w:r w:rsidRPr="00476DCF">
        <w:rPr>
          <w:bCs/>
          <w:szCs w:val="24"/>
        </w:rPr>
        <w:t xml:space="preserve"> Республика Карелия,</w:t>
      </w:r>
      <w:r>
        <w:rPr>
          <w:bCs/>
          <w:szCs w:val="24"/>
        </w:rPr>
        <w:t xml:space="preserve"> Лахденпохский район, п. Элисенваара, 19 </w:t>
      </w:r>
      <w:proofErr w:type="spellStart"/>
      <w:r w:rsidRPr="008F49FA">
        <w:rPr>
          <w:bCs/>
          <w:szCs w:val="24"/>
          <w:highlight w:val="yellow"/>
        </w:rPr>
        <w:t>пог</w:t>
      </w:r>
      <w:proofErr w:type="gramStart"/>
      <w:r w:rsidRPr="008F49FA">
        <w:rPr>
          <w:bCs/>
          <w:szCs w:val="24"/>
          <w:highlight w:val="yellow"/>
        </w:rPr>
        <w:t>з</w:t>
      </w:r>
      <w:proofErr w:type="spellEnd"/>
      <w:r w:rsidRPr="008F49FA">
        <w:rPr>
          <w:bCs/>
          <w:szCs w:val="24"/>
          <w:highlight w:val="yellow"/>
        </w:rPr>
        <w:t>«</w:t>
      </w:r>
      <w:proofErr w:type="gramEnd"/>
      <w:r w:rsidRPr="008F49FA">
        <w:rPr>
          <w:bCs/>
          <w:szCs w:val="24"/>
          <w:highlight w:val="yellow"/>
        </w:rPr>
        <w:t>Элисенваара</w:t>
      </w:r>
      <w:r w:rsidRPr="00476DCF">
        <w:rPr>
          <w:bCs/>
          <w:szCs w:val="24"/>
        </w:rPr>
        <w:t>»</w:t>
      </w:r>
      <w:r>
        <w:rPr>
          <w:szCs w:val="24"/>
        </w:rPr>
        <w:t xml:space="preserve">, </w:t>
      </w:r>
      <w:r w:rsidRPr="00476DCF">
        <w:rPr>
          <w:bCs/>
          <w:szCs w:val="24"/>
        </w:rPr>
        <w:t>обременения отсутствуют</w:t>
      </w:r>
      <w:r>
        <w:rPr>
          <w:bCs/>
          <w:szCs w:val="24"/>
        </w:rPr>
        <w:t>.</w:t>
      </w:r>
    </w:p>
    <w:p w:rsidR="00400033" w:rsidRPr="007E4A8C" w:rsidRDefault="00400033" w:rsidP="00400033">
      <w:pPr>
        <w:numPr>
          <w:ilvl w:val="0"/>
          <w:numId w:val="3"/>
        </w:numPr>
        <w:spacing w:after="0" w:line="360" w:lineRule="auto"/>
        <w:ind w:left="0" w:firstLine="0"/>
        <w:contextualSpacing/>
        <w:jc w:val="both"/>
        <w:rPr>
          <w:szCs w:val="24"/>
        </w:rPr>
      </w:pPr>
      <w:r w:rsidRPr="007E4A8C">
        <w:rPr>
          <w:szCs w:val="24"/>
        </w:rPr>
        <w:t>Утвердить следующие условия приватизации муниципального имущества:</w:t>
      </w:r>
    </w:p>
    <w:p w:rsidR="00400033" w:rsidRPr="007E4A8C" w:rsidRDefault="00400033" w:rsidP="00400033">
      <w:pPr>
        <w:pStyle w:val="ConsPlusNormal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7E4A8C">
        <w:rPr>
          <w:rFonts w:ascii="Times New Roman" w:hAnsi="Times New Roman" w:cs="Times New Roman"/>
          <w:sz w:val="24"/>
          <w:szCs w:val="24"/>
        </w:rPr>
        <w:t>Установить начальную цену вышеуказанного имущества –</w:t>
      </w:r>
      <w:r w:rsidRPr="007E4A8C">
        <w:rPr>
          <w:rFonts w:ascii="Times New Roman" w:hAnsi="Times New Roman"/>
          <w:sz w:val="24"/>
          <w:szCs w:val="24"/>
        </w:rPr>
        <w:t xml:space="preserve"> </w:t>
      </w:r>
      <w:r w:rsidRPr="008F49FA">
        <w:rPr>
          <w:rFonts w:ascii="Times New Roman" w:hAnsi="Times New Roman"/>
          <w:sz w:val="24"/>
          <w:szCs w:val="24"/>
        </w:rPr>
        <w:t>1058280</w:t>
      </w:r>
      <w:r>
        <w:rPr>
          <w:rFonts w:ascii="Times New Roman" w:hAnsi="Times New Roman"/>
          <w:sz w:val="24"/>
          <w:szCs w:val="24"/>
        </w:rPr>
        <w:t xml:space="preserve">,00 </w:t>
      </w:r>
      <w:r w:rsidRPr="004459DE">
        <w:rPr>
          <w:rFonts w:ascii="Times New Roman" w:hAnsi="Times New Roman"/>
          <w:sz w:val="24"/>
          <w:szCs w:val="24"/>
        </w:rPr>
        <w:t>руб. с учетом НДС</w:t>
      </w:r>
      <w:r w:rsidRPr="007E4A8C">
        <w:rPr>
          <w:rFonts w:ascii="Times New Roman" w:hAnsi="Times New Roman"/>
          <w:sz w:val="24"/>
          <w:szCs w:val="24"/>
        </w:rPr>
        <w:t>.</w:t>
      </w:r>
    </w:p>
    <w:p w:rsidR="00400033" w:rsidRPr="007E4A8C" w:rsidRDefault="00400033" w:rsidP="00400033">
      <w:pPr>
        <w:pStyle w:val="ConsPlusNormal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E4A8C">
        <w:rPr>
          <w:rFonts w:ascii="Times New Roman" w:hAnsi="Times New Roman" w:cs="Times New Roman"/>
          <w:sz w:val="24"/>
          <w:szCs w:val="24"/>
        </w:rPr>
        <w:t xml:space="preserve">Величина повышения цены первоначального предложения или цены предложения («шаг аукциона»): 3 % от начальной цены, что составляет </w:t>
      </w:r>
      <w:r w:rsidRPr="008F49FA">
        <w:rPr>
          <w:rFonts w:ascii="Times New Roman" w:hAnsi="Times New Roman" w:cs="Times New Roman"/>
          <w:sz w:val="24"/>
          <w:szCs w:val="24"/>
        </w:rPr>
        <w:t>31748,4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Pr="007E4A8C">
        <w:rPr>
          <w:rFonts w:ascii="Times New Roman" w:hAnsi="Times New Roman" w:cs="Times New Roman"/>
          <w:sz w:val="24"/>
          <w:szCs w:val="24"/>
        </w:rPr>
        <w:t>рублей.</w:t>
      </w:r>
    </w:p>
    <w:p w:rsidR="00400033" w:rsidRPr="007E4A8C" w:rsidRDefault="00400033" w:rsidP="0040003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4A8C">
        <w:rPr>
          <w:rFonts w:ascii="Times New Roman" w:hAnsi="Times New Roman" w:cs="Times New Roman"/>
          <w:sz w:val="24"/>
          <w:szCs w:val="24"/>
        </w:rPr>
        <w:t xml:space="preserve">Размер задатка 20% от начальной (минимальной) цены продажи – </w:t>
      </w:r>
      <w:r w:rsidRPr="008F49FA">
        <w:rPr>
          <w:rFonts w:ascii="Times New Roman" w:hAnsi="Times New Roman" w:cs="Times New Roman"/>
          <w:sz w:val="24"/>
          <w:szCs w:val="24"/>
        </w:rPr>
        <w:t>211656</w:t>
      </w:r>
      <w:r>
        <w:rPr>
          <w:rFonts w:ascii="Times New Roman" w:hAnsi="Times New Roman" w:cs="Times New Roman"/>
          <w:sz w:val="24"/>
          <w:szCs w:val="24"/>
        </w:rPr>
        <w:t xml:space="preserve">,00 </w:t>
      </w:r>
      <w:r w:rsidRPr="007E4A8C">
        <w:rPr>
          <w:rFonts w:ascii="Times New Roman" w:hAnsi="Times New Roman" w:cs="Times New Roman"/>
          <w:sz w:val="24"/>
          <w:szCs w:val="24"/>
        </w:rPr>
        <w:t>руб.</w:t>
      </w:r>
    </w:p>
    <w:p w:rsidR="00400033" w:rsidRPr="007E4A8C" w:rsidRDefault="00400033" w:rsidP="0040003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4A8C">
        <w:rPr>
          <w:rFonts w:ascii="Times New Roman" w:hAnsi="Times New Roman" w:cs="Times New Roman"/>
          <w:sz w:val="24"/>
          <w:szCs w:val="24"/>
        </w:rPr>
        <w:t>Установить форму платежа - исключительно за деньги.</w:t>
      </w:r>
    </w:p>
    <w:p w:rsidR="00400033" w:rsidRPr="007E4A8C" w:rsidRDefault="00400033" w:rsidP="00400033">
      <w:pPr>
        <w:numPr>
          <w:ilvl w:val="0"/>
          <w:numId w:val="3"/>
        </w:numPr>
        <w:spacing w:after="0" w:line="360" w:lineRule="auto"/>
        <w:ind w:left="0" w:firstLine="0"/>
        <w:contextualSpacing/>
        <w:jc w:val="both"/>
        <w:rPr>
          <w:szCs w:val="24"/>
        </w:rPr>
      </w:pPr>
      <w:r w:rsidRPr="007E4A8C">
        <w:rPr>
          <w:szCs w:val="24"/>
        </w:rPr>
        <w:t>Утвердить сообщение о проведен</w:t>
      </w:r>
      <w:proofErr w:type="gramStart"/>
      <w:r w:rsidRPr="007E4A8C">
        <w:rPr>
          <w:szCs w:val="24"/>
        </w:rPr>
        <w:t>ии ау</w:t>
      </w:r>
      <w:proofErr w:type="gramEnd"/>
      <w:r w:rsidRPr="007E4A8C">
        <w:rPr>
          <w:szCs w:val="24"/>
        </w:rPr>
        <w:t>кциона и документацию об аукционе</w:t>
      </w:r>
      <w:r>
        <w:rPr>
          <w:szCs w:val="24"/>
        </w:rPr>
        <w:t xml:space="preserve"> № 1</w:t>
      </w:r>
      <w:r w:rsidRPr="007E4A8C">
        <w:rPr>
          <w:szCs w:val="24"/>
        </w:rPr>
        <w:t>.</w:t>
      </w:r>
    </w:p>
    <w:p w:rsidR="00400033" w:rsidRPr="007E4A8C" w:rsidRDefault="00400033" w:rsidP="00400033">
      <w:pPr>
        <w:numPr>
          <w:ilvl w:val="0"/>
          <w:numId w:val="3"/>
        </w:numPr>
        <w:spacing w:after="0" w:line="360" w:lineRule="auto"/>
        <w:ind w:left="0" w:firstLine="0"/>
        <w:contextualSpacing/>
        <w:jc w:val="both"/>
        <w:rPr>
          <w:szCs w:val="24"/>
        </w:rPr>
      </w:pPr>
      <w:proofErr w:type="gramStart"/>
      <w:r w:rsidRPr="007E4A8C">
        <w:rPr>
          <w:szCs w:val="24"/>
        </w:rPr>
        <w:t>Разместить сообщение</w:t>
      </w:r>
      <w:proofErr w:type="gramEnd"/>
      <w:r w:rsidRPr="007E4A8C">
        <w:rPr>
          <w:szCs w:val="24"/>
        </w:rPr>
        <w:t xml:space="preserve">, документацию об аукционе и результаты аукциона на Официальном сайте Российской </w:t>
      </w:r>
      <w:hyperlink r:id="rId5" w:history="1">
        <w:r w:rsidRPr="007E4A8C">
          <w:rPr>
            <w:rStyle w:val="a4"/>
            <w:szCs w:val="24"/>
          </w:rPr>
          <w:t>http://torgi.gov.ru</w:t>
        </w:r>
      </w:hyperlink>
      <w:r w:rsidRPr="007E4A8C">
        <w:rPr>
          <w:rStyle w:val="a4"/>
          <w:szCs w:val="24"/>
        </w:rPr>
        <w:t xml:space="preserve"> и </w:t>
      </w:r>
      <w:r w:rsidRPr="007E4A8C">
        <w:rPr>
          <w:szCs w:val="24"/>
        </w:rPr>
        <w:t xml:space="preserve">на официальном сайте Администрации </w:t>
      </w:r>
      <w:r>
        <w:rPr>
          <w:szCs w:val="24"/>
        </w:rPr>
        <w:t>Элисенваарского</w:t>
      </w:r>
      <w:r w:rsidRPr="007E4A8C">
        <w:rPr>
          <w:szCs w:val="24"/>
        </w:rPr>
        <w:t xml:space="preserve"> сельско</w:t>
      </w:r>
      <w:r>
        <w:rPr>
          <w:szCs w:val="24"/>
        </w:rPr>
        <w:t>го</w:t>
      </w:r>
      <w:r w:rsidRPr="007E4A8C">
        <w:rPr>
          <w:szCs w:val="24"/>
        </w:rPr>
        <w:t xml:space="preserve"> поселени</w:t>
      </w:r>
      <w:r>
        <w:rPr>
          <w:szCs w:val="24"/>
        </w:rPr>
        <w:t>я</w:t>
      </w:r>
      <w:r w:rsidRPr="007E4A8C">
        <w:rPr>
          <w:szCs w:val="24"/>
        </w:rPr>
        <w:t xml:space="preserve">  </w:t>
      </w:r>
      <w:hyperlink r:id="rId6" w:history="1">
        <w:r w:rsidRPr="00A117E4">
          <w:rPr>
            <w:rStyle w:val="a4"/>
            <w:szCs w:val="24"/>
            <w:lang w:val="en-US"/>
          </w:rPr>
          <w:t>http</w:t>
        </w:r>
        <w:r w:rsidRPr="00DA1810">
          <w:rPr>
            <w:rStyle w:val="a4"/>
            <w:szCs w:val="24"/>
          </w:rPr>
          <w:t>://</w:t>
        </w:r>
        <w:proofErr w:type="spellStart"/>
        <w:r w:rsidRPr="00A117E4">
          <w:rPr>
            <w:rStyle w:val="a4"/>
            <w:szCs w:val="24"/>
            <w:lang w:val="en-US"/>
          </w:rPr>
          <w:t>elisenvaara</w:t>
        </w:r>
        <w:proofErr w:type="spellEnd"/>
        <w:r w:rsidRPr="00DA1810">
          <w:rPr>
            <w:rStyle w:val="a4"/>
            <w:szCs w:val="24"/>
          </w:rPr>
          <w:t>.</w:t>
        </w:r>
        <w:r w:rsidRPr="00A117E4">
          <w:rPr>
            <w:rStyle w:val="a4"/>
            <w:szCs w:val="24"/>
            <w:lang w:val="en-US"/>
          </w:rPr>
          <w:t>ru</w:t>
        </w:r>
      </w:hyperlink>
      <w:r>
        <w:rPr>
          <w:szCs w:val="24"/>
        </w:rPr>
        <w:t xml:space="preserve"> </w:t>
      </w:r>
      <w:r w:rsidRPr="007E4A8C">
        <w:rPr>
          <w:szCs w:val="24"/>
        </w:rPr>
        <w:t>, в сроки, установленные действующим законодательством Российской Федерации.</w:t>
      </w:r>
    </w:p>
    <w:p w:rsidR="00400033" w:rsidRPr="007E4A8C" w:rsidRDefault="00400033" w:rsidP="00400033">
      <w:pPr>
        <w:numPr>
          <w:ilvl w:val="0"/>
          <w:numId w:val="3"/>
        </w:numPr>
        <w:spacing w:after="0" w:line="360" w:lineRule="auto"/>
        <w:ind w:left="0" w:firstLine="0"/>
        <w:contextualSpacing/>
        <w:jc w:val="both"/>
        <w:rPr>
          <w:szCs w:val="24"/>
        </w:rPr>
      </w:pPr>
      <w:r w:rsidRPr="007E4A8C">
        <w:rPr>
          <w:szCs w:val="24"/>
        </w:rPr>
        <w:t>Контроль над исполнением данного распоряжения оставляю за собой.</w:t>
      </w:r>
    </w:p>
    <w:p w:rsidR="00400033" w:rsidRPr="007E4A8C" w:rsidRDefault="00400033" w:rsidP="00400033">
      <w:pPr>
        <w:tabs>
          <w:tab w:val="left" w:pos="426"/>
        </w:tabs>
        <w:spacing w:after="0" w:line="360" w:lineRule="auto"/>
        <w:contextualSpacing/>
        <w:jc w:val="both"/>
        <w:rPr>
          <w:szCs w:val="24"/>
        </w:rPr>
      </w:pPr>
    </w:p>
    <w:p w:rsidR="00400033" w:rsidRPr="007E4A8C" w:rsidRDefault="00400033" w:rsidP="00400033">
      <w:pPr>
        <w:spacing w:after="0" w:line="360" w:lineRule="auto"/>
        <w:contextualSpacing/>
        <w:jc w:val="both"/>
        <w:rPr>
          <w:szCs w:val="24"/>
        </w:rPr>
      </w:pPr>
      <w:r w:rsidRPr="007E4A8C">
        <w:rPr>
          <w:szCs w:val="24"/>
        </w:rPr>
        <w:t xml:space="preserve">Приложение: </w:t>
      </w:r>
    </w:p>
    <w:p w:rsidR="00400033" w:rsidRPr="007E4A8C" w:rsidRDefault="00400033" w:rsidP="00400033">
      <w:pPr>
        <w:spacing w:after="0" w:line="360" w:lineRule="auto"/>
        <w:ind w:firstLine="567"/>
        <w:contextualSpacing/>
        <w:jc w:val="both"/>
        <w:rPr>
          <w:szCs w:val="24"/>
        </w:rPr>
      </w:pPr>
      <w:r w:rsidRPr="007E4A8C">
        <w:rPr>
          <w:szCs w:val="24"/>
        </w:rPr>
        <w:t>1. Сообщение о проведен</w:t>
      </w:r>
      <w:proofErr w:type="gramStart"/>
      <w:r w:rsidRPr="007E4A8C">
        <w:rPr>
          <w:szCs w:val="24"/>
        </w:rPr>
        <w:t>ии ау</w:t>
      </w:r>
      <w:proofErr w:type="gramEnd"/>
      <w:r w:rsidRPr="007E4A8C">
        <w:rPr>
          <w:szCs w:val="24"/>
        </w:rPr>
        <w:t>кциона по продаже муниципального имущества на 2 стр.</w:t>
      </w:r>
    </w:p>
    <w:p w:rsidR="00400033" w:rsidRPr="007E4A8C" w:rsidRDefault="00400033" w:rsidP="00400033">
      <w:pPr>
        <w:spacing w:after="0" w:line="360" w:lineRule="auto"/>
        <w:ind w:firstLine="567"/>
        <w:contextualSpacing/>
        <w:jc w:val="both"/>
        <w:rPr>
          <w:spacing w:val="1"/>
          <w:szCs w:val="24"/>
        </w:rPr>
      </w:pPr>
      <w:r w:rsidRPr="007E4A8C">
        <w:rPr>
          <w:szCs w:val="24"/>
        </w:rPr>
        <w:t>2</w:t>
      </w:r>
      <w:r>
        <w:rPr>
          <w:szCs w:val="24"/>
        </w:rPr>
        <w:t>. Документация об аукционе на 18</w:t>
      </w:r>
      <w:r w:rsidRPr="007E4A8C">
        <w:rPr>
          <w:szCs w:val="24"/>
        </w:rPr>
        <w:t xml:space="preserve"> стр.</w:t>
      </w:r>
    </w:p>
    <w:p w:rsidR="00400033" w:rsidRPr="00400033" w:rsidRDefault="00400033" w:rsidP="00400033">
      <w:pPr>
        <w:spacing w:after="0" w:line="240" w:lineRule="auto"/>
        <w:jc w:val="both"/>
        <w:rPr>
          <w:szCs w:val="24"/>
        </w:rPr>
      </w:pPr>
    </w:p>
    <w:p w:rsidR="00F30946" w:rsidRDefault="00F30946" w:rsidP="00F30946">
      <w:pPr>
        <w:jc w:val="both"/>
      </w:pPr>
    </w:p>
    <w:p w:rsidR="00F30946" w:rsidRDefault="00F30946" w:rsidP="00F30946">
      <w:pPr>
        <w:jc w:val="both"/>
      </w:pPr>
    </w:p>
    <w:p w:rsidR="00F30946" w:rsidRDefault="00F30946" w:rsidP="00F30946">
      <w:pPr>
        <w:jc w:val="both"/>
      </w:pPr>
      <w:r>
        <w:t xml:space="preserve">Глава Элисенваарского сельского поселения:                                      </w:t>
      </w:r>
      <w:proofErr w:type="spellStart"/>
      <w:r>
        <w:t>Л.М.Трудова</w:t>
      </w:r>
      <w:proofErr w:type="spellEnd"/>
    </w:p>
    <w:sectPr w:rsidR="00F30946" w:rsidSect="00B9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5205E"/>
    <w:multiLevelType w:val="hybridMultilevel"/>
    <w:tmpl w:val="0EF2A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E816BA"/>
    <w:multiLevelType w:val="hybridMultilevel"/>
    <w:tmpl w:val="F4B217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12221B"/>
    <w:multiLevelType w:val="hybridMultilevel"/>
    <w:tmpl w:val="205266E0"/>
    <w:lvl w:ilvl="0" w:tplc="0419000F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238E"/>
    <w:rsid w:val="00085B5C"/>
    <w:rsid w:val="000A781A"/>
    <w:rsid w:val="000B223A"/>
    <w:rsid w:val="002E68D4"/>
    <w:rsid w:val="003252AC"/>
    <w:rsid w:val="00400033"/>
    <w:rsid w:val="00462498"/>
    <w:rsid w:val="005F3BEF"/>
    <w:rsid w:val="0065306E"/>
    <w:rsid w:val="006E7FB3"/>
    <w:rsid w:val="007168BD"/>
    <w:rsid w:val="00762273"/>
    <w:rsid w:val="007917F4"/>
    <w:rsid w:val="007A30F0"/>
    <w:rsid w:val="007C6104"/>
    <w:rsid w:val="007D238E"/>
    <w:rsid w:val="00805E0F"/>
    <w:rsid w:val="008179D9"/>
    <w:rsid w:val="008332C1"/>
    <w:rsid w:val="008706A8"/>
    <w:rsid w:val="0095754E"/>
    <w:rsid w:val="009853EB"/>
    <w:rsid w:val="00AE2398"/>
    <w:rsid w:val="00B939E8"/>
    <w:rsid w:val="00BA4D75"/>
    <w:rsid w:val="00BE3E05"/>
    <w:rsid w:val="00C55361"/>
    <w:rsid w:val="00CE48E9"/>
    <w:rsid w:val="00D80CE4"/>
    <w:rsid w:val="00E109E2"/>
    <w:rsid w:val="00E57FDB"/>
    <w:rsid w:val="00E91DCB"/>
    <w:rsid w:val="00F30946"/>
    <w:rsid w:val="00FB0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  <w:style w:type="paragraph" w:styleId="a5">
    <w:name w:val="No Spacing"/>
    <w:uiPriority w:val="1"/>
    <w:qFormat/>
    <w:rsid w:val="00400033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00033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senvaara.ru" TargetMode="External"/><Relationship Id="rId5" Type="http://schemas.openxmlformats.org/officeDocument/2006/relationships/hyperlink" Target="http://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2018-05-24T10:20:00Z</cp:lastPrinted>
  <dcterms:created xsi:type="dcterms:W3CDTF">2018-06-04T06:41:00Z</dcterms:created>
  <dcterms:modified xsi:type="dcterms:W3CDTF">2018-06-04T06:41:00Z</dcterms:modified>
</cp:coreProperties>
</file>