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6C" w:rsidRDefault="00F966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1"/>
      </w:tblGrid>
      <w:tr w:rsidR="00C17302" w:rsidRPr="00C17302" w:rsidTr="00C17302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 КАРЕЛИЯ</w:t>
            </w:r>
          </w:p>
          <w:p w:rsidR="00021F0A" w:rsidRPr="00021F0A" w:rsidRDefault="00021F0A" w:rsidP="0002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ЭЛИСЕНВААРСКОГО СЕЛЬСКОГО ПОСЕЛЕНИЯ</w:t>
            </w:r>
          </w:p>
          <w:p w:rsidR="00021F0A" w:rsidRPr="00021F0A" w:rsidRDefault="00021F0A" w:rsidP="00021F0A">
            <w:pPr>
              <w:spacing w:after="0" w:line="240" w:lineRule="auto"/>
              <w:ind w:right="-386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tabs>
                <w:tab w:val="left" w:pos="9099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 С Т А Н О В Л Е Н И Е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0A" w:rsidRPr="00021F0A" w:rsidRDefault="00342227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«30» декабря</w:t>
            </w:r>
            <w:r w:rsidR="00021F0A"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года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№ 65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лисенваара</w:t>
            </w:r>
            <w:proofErr w:type="spellEnd"/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302" w:rsidRPr="00EB0728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профилактики</w:t>
            </w:r>
          </w:p>
          <w:p w:rsidR="00C17302" w:rsidRPr="00EB0728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 вреда</w:t>
            </w:r>
            <w:r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охраняемым законом</w:t>
            </w:r>
          </w:p>
          <w:p w:rsidR="00EB0728" w:rsidRPr="00EB0728" w:rsidRDefault="00C17302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ценностям</w:t>
            </w:r>
            <w:r w:rsidR="00EB0728"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B0728" w:rsidRPr="00EB0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</w:t>
            </w:r>
            <w:proofErr w:type="gramStart"/>
            <w:r w:rsidR="00EB0728"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  <w:r w:rsidR="00EB0728"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контроля на автомобильном транспорте и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дорожном хозяйстве в границах населенных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пунктов на территории </w:t>
            </w:r>
            <w:proofErr w:type="spellStart"/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Элисенваарского</w:t>
            </w:r>
            <w:proofErr w:type="spellEnd"/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728" w:rsidRPr="00EB0728" w:rsidRDefault="00342227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сельского поселения на 2023</w:t>
            </w:r>
            <w:r w:rsidR="00EB0728"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C17302" w:rsidRPr="00EB0728" w:rsidRDefault="00C17302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B0728" w:rsidRPr="00EB0728" w:rsidRDefault="00EB0728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 w:rsidRPr="00EB0728">
        <w:rPr>
          <w:rFonts w:eastAsia="Lucida Sans Unicode"/>
          <w:b w:val="0"/>
          <w:kern w:val="2"/>
          <w:sz w:val="24"/>
          <w:szCs w:val="24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BD4CA7" w:rsidRPr="00EB0728" w:rsidRDefault="00021F0A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  <w:r w:rsidRPr="00EB0728">
        <w:rPr>
          <w:b w:val="0"/>
          <w:bCs w:val="0"/>
          <w:sz w:val="24"/>
          <w:szCs w:val="24"/>
        </w:rPr>
        <w:t xml:space="preserve">Администрация </w:t>
      </w:r>
      <w:proofErr w:type="spellStart"/>
      <w:r w:rsidRPr="00EB0728">
        <w:rPr>
          <w:b w:val="0"/>
          <w:bCs w:val="0"/>
          <w:sz w:val="24"/>
          <w:szCs w:val="24"/>
        </w:rPr>
        <w:t>Элисенваарского</w:t>
      </w:r>
      <w:proofErr w:type="spellEnd"/>
      <w:r w:rsidRPr="00EB0728">
        <w:rPr>
          <w:b w:val="0"/>
          <w:bCs w:val="0"/>
          <w:sz w:val="24"/>
          <w:szCs w:val="24"/>
        </w:rPr>
        <w:t xml:space="preserve"> сельского поселения</w:t>
      </w:r>
      <w:r w:rsidR="00EE04A3" w:rsidRPr="00EB0728">
        <w:rPr>
          <w:b w:val="0"/>
          <w:bCs w:val="0"/>
          <w:sz w:val="24"/>
          <w:szCs w:val="24"/>
        </w:rPr>
        <w:t>,</w:t>
      </w:r>
      <w:r w:rsidR="00C17302" w:rsidRPr="00EB0728">
        <w:rPr>
          <w:b w:val="0"/>
          <w:bCs w:val="0"/>
          <w:sz w:val="24"/>
          <w:szCs w:val="24"/>
        </w:rPr>
        <w:t xml:space="preserve"> </w:t>
      </w:r>
    </w:p>
    <w:p w:rsidR="00C17302" w:rsidRDefault="00C17302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</w:p>
    <w:p w:rsidR="00C17302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ПОСТАНОВЛЯЕТ</w:t>
      </w:r>
      <w:r w:rsidR="00C17302" w:rsidRPr="005D124B">
        <w:rPr>
          <w:rStyle w:val="23"/>
          <w:sz w:val="24"/>
          <w:szCs w:val="24"/>
        </w:rPr>
        <w:t>:</w:t>
      </w:r>
    </w:p>
    <w:p w:rsidR="00021F0A" w:rsidRPr="005D124B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B0728" w:rsidRPr="007B1E6E" w:rsidRDefault="00EB0728" w:rsidP="00EB0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7B1E6E">
        <w:rPr>
          <w:rFonts w:ascii="Times New Roman" w:hAnsi="Times New Roman" w:cs="Times New Roman"/>
          <w:sz w:val="24"/>
          <w:szCs w:val="24"/>
        </w:rPr>
        <w:t>1.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Элисенваарского</w:t>
      </w:r>
      <w:proofErr w:type="spellEnd"/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сельского поселения  </w:t>
      </w:r>
      <w:r w:rsidR="0034222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на 2023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год.</w:t>
      </w:r>
    </w:p>
    <w:p w:rsidR="00BD4CA7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rFonts w:eastAsia="Lucida Sans Unicode"/>
          <w:bCs/>
          <w:kern w:val="2"/>
          <w:sz w:val="24"/>
          <w:szCs w:val="24"/>
          <w:lang w:eastAsia="ar-SA"/>
        </w:rPr>
        <w:t xml:space="preserve">            2. Настоящее Постановление вступает в силу с момента под</w:t>
      </w:r>
      <w:r w:rsidR="007B1E6E" w:rsidRPr="007B1E6E">
        <w:rPr>
          <w:rFonts w:eastAsia="Lucida Sans Unicode"/>
          <w:bCs/>
          <w:kern w:val="2"/>
          <w:sz w:val="24"/>
          <w:szCs w:val="24"/>
          <w:lang w:eastAsia="ar-SA"/>
        </w:rPr>
        <w:t>писания и подлежит размещению</w:t>
      </w:r>
      <w:r w:rsidR="00BD4CA7" w:rsidRPr="007B1E6E">
        <w:rPr>
          <w:sz w:val="24"/>
          <w:szCs w:val="24"/>
        </w:rPr>
        <w:t xml:space="preserve"> на официальном сайте </w:t>
      </w:r>
      <w:proofErr w:type="spellStart"/>
      <w:r w:rsidR="00021F0A" w:rsidRPr="007B1E6E">
        <w:rPr>
          <w:sz w:val="24"/>
          <w:szCs w:val="24"/>
        </w:rPr>
        <w:t>Элисенваарского</w:t>
      </w:r>
      <w:proofErr w:type="spellEnd"/>
      <w:r w:rsidR="005D124B" w:rsidRPr="007B1E6E">
        <w:rPr>
          <w:sz w:val="24"/>
          <w:szCs w:val="24"/>
        </w:rPr>
        <w:t xml:space="preserve"> сельского поселения </w:t>
      </w:r>
      <w:r w:rsidR="00BD4CA7" w:rsidRPr="007B1E6E">
        <w:rPr>
          <w:sz w:val="24"/>
          <w:szCs w:val="24"/>
        </w:rPr>
        <w:t>в сети «Интернет».</w:t>
      </w:r>
    </w:p>
    <w:p w:rsidR="00021F0A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sz w:val="24"/>
          <w:szCs w:val="24"/>
        </w:rPr>
        <w:t xml:space="preserve">            3.</w:t>
      </w:r>
      <w:proofErr w:type="gramStart"/>
      <w:r w:rsidR="00BD4CA7" w:rsidRPr="007B1E6E">
        <w:rPr>
          <w:sz w:val="24"/>
          <w:szCs w:val="24"/>
        </w:rPr>
        <w:t>Контроль за</w:t>
      </w:r>
      <w:proofErr w:type="gramEnd"/>
      <w:r w:rsidR="00BD4CA7" w:rsidRPr="007B1E6E">
        <w:rPr>
          <w:sz w:val="24"/>
          <w:szCs w:val="24"/>
        </w:rPr>
        <w:t xml:space="preserve"> исполнением настоящего </w:t>
      </w:r>
      <w:r w:rsidR="005D124B" w:rsidRPr="007B1E6E">
        <w:rPr>
          <w:sz w:val="24"/>
          <w:szCs w:val="24"/>
        </w:rPr>
        <w:t>постановления оставляю за собой.</w:t>
      </w: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5D124B" w:rsidRP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jc w:val="left"/>
        <w:rPr>
          <w:sz w:val="24"/>
          <w:szCs w:val="24"/>
        </w:rPr>
        <w:sectPr w:rsidR="005D124B" w:rsidRPr="00021F0A" w:rsidSect="00C17302">
          <w:pgSz w:w="11900" w:h="16840"/>
          <w:pgMar w:top="284" w:right="567" w:bottom="567" w:left="1134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Глава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поселения:               </w:t>
      </w:r>
      <w:r w:rsidR="00342227">
        <w:rPr>
          <w:sz w:val="24"/>
          <w:szCs w:val="24"/>
        </w:rPr>
        <w:t xml:space="preserve">                     </w:t>
      </w:r>
      <w:proofErr w:type="spellStart"/>
      <w:r w:rsidR="00342227">
        <w:rPr>
          <w:sz w:val="24"/>
          <w:szCs w:val="24"/>
        </w:rPr>
        <w:t>С.А.Орлов</w:t>
      </w:r>
      <w:proofErr w:type="spellEnd"/>
      <w:r w:rsidRPr="00021F0A">
        <w:rPr>
          <w:sz w:val="24"/>
          <w:szCs w:val="24"/>
        </w:rPr>
        <w:t xml:space="preserve">               </w:t>
      </w:r>
      <w:r w:rsidR="005D124B" w:rsidRPr="00021F0A">
        <w:rPr>
          <w:sz w:val="24"/>
          <w:szCs w:val="24"/>
        </w:rPr>
        <w:t xml:space="preserve">                                                          </w:t>
      </w:r>
      <w:r w:rsidRPr="00021F0A">
        <w:rPr>
          <w:sz w:val="24"/>
          <w:szCs w:val="24"/>
        </w:rPr>
        <w:t xml:space="preserve">           </w:t>
      </w:r>
      <w:r w:rsidR="005D124B" w:rsidRPr="00021F0A">
        <w:rPr>
          <w:sz w:val="24"/>
          <w:szCs w:val="24"/>
        </w:rPr>
        <w:t xml:space="preserve">    </w:t>
      </w:r>
    </w:p>
    <w:p w:rsidR="00BB7DA2" w:rsidRPr="00BB7DA2" w:rsidRDefault="00BB7DA2" w:rsidP="00BB7DA2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BB7DA2" w:rsidRPr="00BB7DA2" w:rsidRDefault="00BB7DA2" w:rsidP="00BB7DA2">
      <w:pPr>
        <w:spacing w:after="0" w:line="240" w:lineRule="auto"/>
        <w:ind w:left="4395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  <w:proofErr w:type="spellStart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</w:p>
    <w:p w:rsidR="00BB7DA2" w:rsidRPr="00BB7DA2" w:rsidRDefault="00342227" w:rsidP="00BB7DA2">
      <w:pPr>
        <w:spacing w:after="0" w:line="240" w:lineRule="auto"/>
        <w:ind w:left="4395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65    от   30.12</w:t>
      </w:r>
      <w:r w:rsidR="00BB7DA2"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 г.</w:t>
      </w:r>
    </w:p>
    <w:p w:rsidR="00BB7DA2" w:rsidRPr="00BB7DA2" w:rsidRDefault="00BB7DA2" w:rsidP="00BB7DA2">
      <w:pPr>
        <w:spacing w:after="0" w:line="240" w:lineRule="auto"/>
        <w:ind w:left="495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>Элисенваарс</w:t>
      </w:r>
      <w:r w:rsidR="00342227">
        <w:rPr>
          <w:rFonts w:ascii="Times New Roman" w:eastAsia="Calibri" w:hAnsi="Times New Roman" w:cs="Times New Roman"/>
          <w:b/>
          <w:bCs/>
          <w:sz w:val="24"/>
          <w:szCs w:val="24"/>
        </w:rPr>
        <w:t>кого</w:t>
      </w:r>
      <w:proofErr w:type="spellEnd"/>
      <w:r w:rsidR="003422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сельского поселения на 2023</w:t>
      </w:r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Элисенваарско</w:t>
      </w:r>
      <w:r w:rsidR="00342227">
        <w:rPr>
          <w:rFonts w:ascii="Times New Roman" w:eastAsia="Calibri" w:hAnsi="Times New Roman" w:cs="Times New Roman"/>
          <w:bCs/>
          <w:sz w:val="24"/>
          <w:szCs w:val="24"/>
        </w:rPr>
        <w:t>го</w:t>
      </w:r>
      <w:proofErr w:type="spellEnd"/>
      <w:r w:rsidR="00342227">
        <w:rPr>
          <w:rFonts w:ascii="Times New Roman" w:eastAsia="Calibri" w:hAnsi="Times New Roman" w:cs="Times New Roman"/>
          <w:bCs/>
          <w:sz w:val="24"/>
          <w:szCs w:val="24"/>
        </w:rPr>
        <w:t xml:space="preserve">  сельского поселения  на 2023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>муниципального контроля на автомобильном транспорте</w:t>
      </w:r>
      <w:proofErr w:type="gram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</w:t>
      </w:r>
      <w:r w:rsidR="00342227">
        <w:rPr>
          <w:rFonts w:ascii="Times New Roman" w:eastAsia="Calibri" w:hAnsi="Times New Roman" w:cs="Times New Roman"/>
          <w:bCs/>
          <w:sz w:val="24"/>
          <w:szCs w:val="24"/>
        </w:rPr>
        <w:t>ого</w:t>
      </w:r>
      <w:proofErr w:type="spellEnd"/>
      <w:r w:rsidR="00342227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 на 2023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BB7DA2" w:rsidRPr="00BB7DA2" w:rsidRDefault="00BB7DA2" w:rsidP="00BB7D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B7DA2" w:rsidRPr="00BB7DA2" w:rsidRDefault="00BB7DA2" w:rsidP="00BB7DA2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 Раздел 1. Анализ текущего состояния осуществления муниципального контроля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сельского поселения </w:t>
      </w:r>
    </w:p>
    <w:p w:rsidR="00BB7DA2" w:rsidRPr="00BB7DA2" w:rsidRDefault="00BB7DA2" w:rsidP="00BB7DA2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 сельского поселения на</w:t>
      </w:r>
      <w:r w:rsidR="0034222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2023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год (далее – Программа профилактики) разработана в соответствии со</w:t>
      </w:r>
      <w:r w:rsidRPr="00BB7DA2">
        <w:rPr>
          <w:rFonts w:ascii="Times New Roman" w:eastAsia="Times New Roman" w:hAnsi="Times New Roman" w:cs="Times New Roman"/>
          <w:color w:val="0000FF"/>
          <w:kern w:val="2"/>
          <w:sz w:val="24"/>
          <w:szCs w:val="24"/>
          <w:lang w:eastAsia="ar-SA" w:bidi="hi-IN"/>
        </w:rPr>
        <w:t xml:space="preserve">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»,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 от 22.11.2021 г. № 26/94 -4 «Об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 сельского поселения»,  предусматривает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BB7DA2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на автомобильном транспорте и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в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дорожном  в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границах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поселения.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 законодательства: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1) в области обеспечение сохранности автомобильных дорог общего пользования местного значения в границах населенных пунктов поселения, в том числе к соблюдению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порядка использования полос отвода автомобильных дорог общего пользования местного значения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в границах населенных пунктов поселения;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2) в отношении технических требований и условий размещения объектов временного и капитального строительства, объектов, предназначенных для осуществления дорожной деятельности, объектов дорожного сервиса и иных объектов, размещаемых в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lastRenderedPageBreak/>
        <w:t>полосе отвода автомобильных дорог общего пользования местного значения в границах населенных пунктов поселения;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3) в отношении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населенных пунктов поселения.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Муниципальный контроль осуществляется администрацией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.</w:t>
      </w:r>
      <w:proofErr w:type="gramEnd"/>
    </w:p>
    <w:p w:rsidR="00BB7DA2" w:rsidRPr="00BB7DA2" w:rsidRDefault="00BB7DA2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Контрольно-надзорные мероприятия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</w:t>
      </w:r>
      <w:r w:rsidR="0034222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кого</w:t>
      </w:r>
      <w:proofErr w:type="spellEnd"/>
      <w:r w:rsidR="0034222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 в 2022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году администрацией не проводились.</w:t>
      </w:r>
    </w:p>
    <w:p w:rsidR="00BB7DA2" w:rsidRPr="00BB7DA2" w:rsidRDefault="00342227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kern w:val="2"/>
          <w:sz w:val="24"/>
          <w:szCs w:val="24"/>
          <w:shd w:val="clear" w:color="auto" w:fill="FFFFFF"/>
          <w:lang w:eastAsia="ar-SA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В 2022</w:t>
      </w:r>
      <w:bookmarkStart w:id="0" w:name="_GoBack"/>
      <w:bookmarkEnd w:id="0"/>
      <w:r w:rsidR="00BB7DA2"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году в рамках профилактики нарушений обязательных требований законодательства администрацией на официальном сайте администрации </w:t>
      </w:r>
      <w:proofErr w:type="spellStart"/>
      <w:r w:rsidR="00BB7DA2"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="00BB7DA2"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в информационно-телекоммуникационной сети «Интернет» были размещены нормативные правовые акты, </w:t>
      </w:r>
      <w:r w:rsidR="00BB7DA2" w:rsidRPr="00BB7DA2">
        <w:rPr>
          <w:rFonts w:ascii="Times New Roman" w:eastAsia="Times New Roman" w:hAnsi="Times New Roman" w:cs="Times New Roman"/>
          <w:color w:val="22272F"/>
          <w:kern w:val="2"/>
          <w:sz w:val="24"/>
          <w:szCs w:val="24"/>
          <w:shd w:val="clear" w:color="auto" w:fill="FFFFFF"/>
          <w:lang w:eastAsia="ar-SA" w:bidi="hi-IN"/>
        </w:rPr>
        <w:t>содержащие обязательные требования, оценка соблюдения которых является предметом муниципального контроля.</w:t>
      </w:r>
    </w:p>
    <w:p w:rsidR="00BB7DA2" w:rsidRPr="00BB7DA2" w:rsidRDefault="00BB7DA2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>Раздел 2.</w:t>
      </w:r>
      <w:r w:rsidRPr="00BB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DA2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профилактика и предупреждение нарушений обязательных требований </w:t>
      </w: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proofErr w:type="gramStart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предотвращение угрозы причинения, либо причинения вреда  вследствие нарушений обязательных требований;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лиц.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2. Задачами реализации Программы являются: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- укрепление системы профилактики нарушений обязательных требований на автомобильном транспорте и в дорожном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 сельского поселения</w:t>
      </w:r>
      <w:proofErr w:type="gram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;</w:t>
      </w:r>
      <w:proofErr w:type="gramEnd"/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3. Перечень профилактических мероприятий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могут проводиться следующие виды профилактических мероприятий: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 информирование;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 консультирование.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4444"/>
        <w:gridCol w:w="2109"/>
        <w:gridCol w:w="2408"/>
      </w:tblGrid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B7DA2" w:rsidRPr="00BB7DA2" w:rsidTr="008C797C">
        <w:trPr>
          <w:trHeight w:val="328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B7DA2" w:rsidRPr="00BB7DA2" w:rsidTr="008C797C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Элисенваарского</w:t>
            </w:r>
            <w:proofErr w:type="spellEnd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BB7DA2" w:rsidRPr="00BB7DA2" w:rsidTr="008C797C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Консультирование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 в устной либо письменной форме контролируемых лиц или их представителей  по вопросам соблюдения обязательных требований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мере поступления обращений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Показатели результативности и эффективности </w:t>
      </w:r>
      <w:proofErr w:type="gram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программы профилактики рисков причинения вреда</w:t>
      </w:r>
      <w:proofErr w:type="gramEnd"/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086"/>
        <w:gridCol w:w="2660"/>
      </w:tblGrid>
      <w:tr w:rsidR="00BB7DA2" w:rsidRPr="00BB7DA2" w:rsidTr="008C797C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BB7DA2" w:rsidRPr="00BB7DA2" w:rsidTr="008C797C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ind w:left="-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B7DA2" w:rsidRPr="00BB7DA2" w:rsidTr="008C797C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ind w:left="2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ind w:left="110"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A7" w:rsidRPr="00463F96" w:rsidRDefault="00BD4CA7" w:rsidP="00EB07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D4CA7" w:rsidRPr="00463F96" w:rsidSect="00D4709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E1" w:rsidRDefault="008F6FE1" w:rsidP="00BD4CA7">
      <w:pPr>
        <w:spacing w:after="0" w:line="240" w:lineRule="auto"/>
      </w:pPr>
      <w:r>
        <w:separator/>
      </w:r>
    </w:p>
  </w:endnote>
  <w:endnote w:type="continuationSeparator" w:id="0">
    <w:p w:rsidR="008F6FE1" w:rsidRDefault="008F6FE1" w:rsidP="00BD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E1" w:rsidRDefault="008F6FE1" w:rsidP="00BD4CA7">
      <w:pPr>
        <w:spacing w:after="0" w:line="240" w:lineRule="auto"/>
      </w:pPr>
      <w:r>
        <w:separator/>
      </w:r>
    </w:p>
  </w:footnote>
  <w:footnote w:type="continuationSeparator" w:id="0">
    <w:p w:rsidR="008F6FE1" w:rsidRDefault="008F6FE1" w:rsidP="00BD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EA"/>
    <w:multiLevelType w:val="multilevel"/>
    <w:tmpl w:val="C320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36C9D"/>
    <w:multiLevelType w:val="multilevel"/>
    <w:tmpl w:val="3DC62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7"/>
    <w:rsid w:val="00021F0A"/>
    <w:rsid w:val="000A1F6D"/>
    <w:rsid w:val="000D2126"/>
    <w:rsid w:val="000D6C59"/>
    <w:rsid w:val="00104A60"/>
    <w:rsid w:val="0011671E"/>
    <w:rsid w:val="00202DC1"/>
    <w:rsid w:val="0023230B"/>
    <w:rsid w:val="002A471B"/>
    <w:rsid w:val="002B23EB"/>
    <w:rsid w:val="00342227"/>
    <w:rsid w:val="00345336"/>
    <w:rsid w:val="00355170"/>
    <w:rsid w:val="00362C28"/>
    <w:rsid w:val="003B35CE"/>
    <w:rsid w:val="00463F96"/>
    <w:rsid w:val="004A51E9"/>
    <w:rsid w:val="005466DF"/>
    <w:rsid w:val="005D124B"/>
    <w:rsid w:val="005D19B6"/>
    <w:rsid w:val="00651035"/>
    <w:rsid w:val="0066375D"/>
    <w:rsid w:val="006B7ED3"/>
    <w:rsid w:val="007174E0"/>
    <w:rsid w:val="00764D88"/>
    <w:rsid w:val="007B1E6E"/>
    <w:rsid w:val="00881854"/>
    <w:rsid w:val="008D6FA5"/>
    <w:rsid w:val="008E5DCC"/>
    <w:rsid w:val="008F6FE1"/>
    <w:rsid w:val="0090552E"/>
    <w:rsid w:val="00924E26"/>
    <w:rsid w:val="00931587"/>
    <w:rsid w:val="009A5F12"/>
    <w:rsid w:val="00A14622"/>
    <w:rsid w:val="00AE3D44"/>
    <w:rsid w:val="00B85508"/>
    <w:rsid w:val="00BB7DA2"/>
    <w:rsid w:val="00BD4CA7"/>
    <w:rsid w:val="00C15F8F"/>
    <w:rsid w:val="00C17302"/>
    <w:rsid w:val="00C97C07"/>
    <w:rsid w:val="00E128D4"/>
    <w:rsid w:val="00E168D0"/>
    <w:rsid w:val="00E206D3"/>
    <w:rsid w:val="00E26B86"/>
    <w:rsid w:val="00E71221"/>
    <w:rsid w:val="00EB0728"/>
    <w:rsid w:val="00EE04A3"/>
    <w:rsid w:val="00EF74B3"/>
    <w:rsid w:val="00F53A8C"/>
    <w:rsid w:val="00F9666C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99FB-715B-4F8E-B8F5-79C8C15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2021-09-06T09:26:00Z</cp:lastPrinted>
  <dcterms:created xsi:type="dcterms:W3CDTF">2023-01-20T09:26:00Z</dcterms:created>
  <dcterms:modified xsi:type="dcterms:W3CDTF">2023-01-20T09:38:00Z</dcterms:modified>
</cp:coreProperties>
</file>