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98" w:rsidRPr="009D6998" w:rsidRDefault="009D6998" w:rsidP="009D6998">
      <w:pPr>
        <w:jc w:val="center"/>
      </w:pPr>
      <w:r w:rsidRPr="009D6998">
        <w:t>РЕСПУБЛИКА  КАРЕЛИЯ</w:t>
      </w:r>
    </w:p>
    <w:p w:rsidR="009D6998" w:rsidRPr="009D6998" w:rsidRDefault="009D6998" w:rsidP="009D6998">
      <w:pPr>
        <w:jc w:val="center"/>
      </w:pPr>
      <w:r w:rsidRPr="009D6998">
        <w:t>ЛАХДЕНПОХСКИЙ  МУНИЦИПАЛЬНЫЙ  РАЙОН</w:t>
      </w:r>
    </w:p>
    <w:p w:rsidR="009D6998" w:rsidRPr="009D6998" w:rsidRDefault="009D6998" w:rsidP="009D6998">
      <w:pPr>
        <w:jc w:val="center"/>
      </w:pPr>
      <w:r w:rsidRPr="009D6998">
        <w:t>АДМИНИСТРАЦИЯ  ЭЛИСЕНВААРСКОГО  СЕЛЬСКОГО  ПОСЕЛЕНИЯ</w:t>
      </w:r>
    </w:p>
    <w:p w:rsidR="009D6998" w:rsidRPr="009D6998" w:rsidRDefault="009D6998" w:rsidP="009D6998">
      <w:pPr>
        <w:jc w:val="center"/>
      </w:pPr>
    </w:p>
    <w:p w:rsidR="009D6998" w:rsidRPr="009D6998" w:rsidRDefault="009D6998" w:rsidP="009D6998">
      <w:pPr>
        <w:jc w:val="center"/>
      </w:pPr>
    </w:p>
    <w:p w:rsidR="009D6998" w:rsidRPr="009D6998" w:rsidRDefault="009D6998" w:rsidP="009D6998">
      <w:pPr>
        <w:jc w:val="center"/>
        <w:rPr>
          <w:b/>
        </w:rPr>
      </w:pPr>
      <w:r w:rsidRPr="009D6998">
        <w:t>ПОСТАНОВЛЕНИЕ</w:t>
      </w:r>
    </w:p>
    <w:p w:rsidR="009D6998" w:rsidRPr="009D6998" w:rsidRDefault="009D6998" w:rsidP="009D6998">
      <w:pPr>
        <w:jc w:val="center"/>
      </w:pPr>
    </w:p>
    <w:p w:rsidR="009D6998" w:rsidRPr="009D6998" w:rsidRDefault="009D6998" w:rsidP="009D6998">
      <w:pPr>
        <w:widowControl w:val="0"/>
        <w:autoSpaceDE w:val="0"/>
        <w:rPr>
          <w:rFonts w:eastAsia="Arial"/>
          <w:b/>
          <w:bCs/>
        </w:rPr>
      </w:pPr>
    </w:p>
    <w:p w:rsidR="009D6998" w:rsidRPr="009D6998" w:rsidRDefault="009D6998" w:rsidP="009D6998">
      <w:pPr>
        <w:widowControl w:val="0"/>
        <w:autoSpaceDE w:val="0"/>
        <w:rPr>
          <w:rFonts w:eastAsia="Arial"/>
          <w:bCs/>
        </w:rPr>
      </w:pPr>
      <w:r w:rsidRPr="009D6998">
        <w:rPr>
          <w:rFonts w:eastAsia="Arial"/>
          <w:bCs/>
        </w:rPr>
        <w:t>от 21 октября 2021 г.                                                                                                      № 31-1</w:t>
      </w:r>
    </w:p>
    <w:p w:rsidR="009D6998" w:rsidRPr="009D6998" w:rsidRDefault="009D6998" w:rsidP="009D6998">
      <w:pPr>
        <w:widowControl w:val="0"/>
        <w:autoSpaceDE w:val="0"/>
        <w:rPr>
          <w:rFonts w:eastAsia="Arial"/>
          <w:bCs/>
        </w:rPr>
      </w:pPr>
      <w:r w:rsidRPr="009D6998">
        <w:rPr>
          <w:rFonts w:eastAsia="Arial"/>
          <w:bCs/>
        </w:rPr>
        <w:t xml:space="preserve"> п. Элисенваара</w:t>
      </w:r>
    </w:p>
    <w:p w:rsidR="009D6998" w:rsidRPr="009D6998" w:rsidRDefault="009D6998" w:rsidP="009D6998">
      <w:pPr>
        <w:tabs>
          <w:tab w:val="left" w:pos="0"/>
        </w:tabs>
        <w:jc w:val="both"/>
        <w:rPr>
          <w:b/>
        </w:rPr>
      </w:pPr>
    </w:p>
    <w:p w:rsidR="009D6998" w:rsidRPr="009D6998" w:rsidRDefault="009D6998" w:rsidP="009D6998">
      <w:pPr>
        <w:tabs>
          <w:tab w:val="left" w:pos="0"/>
        </w:tabs>
        <w:jc w:val="both"/>
        <w:rPr>
          <w:b/>
        </w:rPr>
      </w:pPr>
    </w:p>
    <w:p w:rsidR="009D6998" w:rsidRPr="009D6998" w:rsidRDefault="009D6998" w:rsidP="009D6998">
      <w:pPr>
        <w:tabs>
          <w:tab w:val="left" w:pos="0"/>
        </w:tabs>
        <w:ind w:right="4135"/>
        <w:jc w:val="both"/>
      </w:pPr>
      <w:r w:rsidRPr="009D6998">
        <w:t>Об утверждении  административного регламента предоставления муниципальной услуги «Выдача разрешений на снос зеленых насаждений»</w:t>
      </w:r>
    </w:p>
    <w:p w:rsidR="009D6998" w:rsidRPr="009D6998" w:rsidRDefault="009D6998" w:rsidP="009D6998">
      <w:pPr>
        <w:tabs>
          <w:tab w:val="left" w:pos="0"/>
        </w:tabs>
        <w:jc w:val="both"/>
      </w:pPr>
    </w:p>
    <w:p w:rsidR="009D6998" w:rsidRPr="009D6998" w:rsidRDefault="009D6998" w:rsidP="009D6998">
      <w:pPr>
        <w:tabs>
          <w:tab w:val="left" w:pos="0"/>
        </w:tabs>
        <w:jc w:val="both"/>
      </w:pPr>
    </w:p>
    <w:p w:rsidR="009D6998" w:rsidRPr="009D6998" w:rsidRDefault="009D6998" w:rsidP="009D6998">
      <w:pPr>
        <w:autoSpaceDE w:val="0"/>
        <w:autoSpaceDN w:val="0"/>
        <w:adjustRightInd w:val="0"/>
        <w:ind w:firstLine="720"/>
        <w:jc w:val="both"/>
      </w:pPr>
      <w:r w:rsidRPr="009D6998">
        <w:t xml:space="preserve">В целях реализации Федерального закона от 27 июля 2011 года №210-ФЗ «Об организации предоставления государственных и муниципальных услуг», постановления Администрации </w:t>
      </w:r>
      <w:proofErr w:type="spellStart"/>
      <w:r w:rsidRPr="009D6998">
        <w:t>Элисенваарского</w:t>
      </w:r>
      <w:proofErr w:type="spellEnd"/>
      <w:r w:rsidRPr="009D6998">
        <w:t xml:space="preserve"> сельского поселения от 28 января 2013 года №4 «О Порядке разработки и утверждения административных регламентов предоставления муниципальных услуг»,</w:t>
      </w:r>
      <w:r w:rsidRPr="009D6998">
        <w:rPr>
          <w:b/>
        </w:rPr>
        <w:t xml:space="preserve"> </w:t>
      </w:r>
      <w:r w:rsidRPr="009D6998">
        <w:t xml:space="preserve"> Администрация </w:t>
      </w:r>
      <w:proofErr w:type="spellStart"/>
      <w:r w:rsidRPr="009D6998">
        <w:t>Элисенваарского</w:t>
      </w:r>
      <w:proofErr w:type="spellEnd"/>
      <w:r w:rsidRPr="009D6998">
        <w:t xml:space="preserve"> сельского поселения</w:t>
      </w:r>
    </w:p>
    <w:p w:rsidR="009D6998" w:rsidRPr="009D6998" w:rsidRDefault="009D6998" w:rsidP="009D6998">
      <w:pPr>
        <w:autoSpaceDE w:val="0"/>
        <w:autoSpaceDN w:val="0"/>
        <w:adjustRightInd w:val="0"/>
        <w:ind w:firstLine="540"/>
        <w:jc w:val="both"/>
      </w:pPr>
    </w:p>
    <w:p w:rsidR="009D6998" w:rsidRPr="009D6998" w:rsidRDefault="009D6998" w:rsidP="009D6998">
      <w:pPr>
        <w:rPr>
          <w:b/>
        </w:rPr>
      </w:pPr>
      <w:r w:rsidRPr="009D6998">
        <w:rPr>
          <w:b/>
        </w:rPr>
        <w:t>ПОСТАНОВЛЯЕТ:</w:t>
      </w:r>
    </w:p>
    <w:p w:rsidR="009D6998" w:rsidRPr="009D6998" w:rsidRDefault="009D6998" w:rsidP="009D6998">
      <w:pPr>
        <w:jc w:val="both"/>
      </w:pPr>
      <w:r w:rsidRPr="009D6998">
        <w:tab/>
        <w:t>1. Утвердить</w:t>
      </w:r>
      <w:r w:rsidRPr="009D6998">
        <w:rPr>
          <w:rFonts w:ascii="Arial" w:hAnsi="Arial" w:cs="Arial"/>
          <w:color w:val="324049"/>
        </w:rPr>
        <w:t xml:space="preserve"> </w:t>
      </w:r>
      <w:r w:rsidRPr="009D6998">
        <w:t>административный регламент предоставления муниципальной  услуги «Выдача разрешений на снос зеленых насаждений» (прилагается).</w:t>
      </w:r>
    </w:p>
    <w:p w:rsidR="009D6998" w:rsidRPr="009D6998" w:rsidRDefault="009D6998" w:rsidP="009D6998">
      <w:pPr>
        <w:jc w:val="both"/>
      </w:pPr>
      <w:r w:rsidRPr="009D6998">
        <w:t xml:space="preserve">            2. Считать утратившим силу Постановление Администрации </w:t>
      </w:r>
      <w:proofErr w:type="spellStart"/>
      <w:r w:rsidRPr="009D6998">
        <w:t>Элисенваарского</w:t>
      </w:r>
      <w:proofErr w:type="spellEnd"/>
      <w:r w:rsidRPr="009D6998">
        <w:t xml:space="preserve"> сельского поселения № 14 от 10.03.2015 г. «Об утверждении административного регламента предоставления муниципальной услуги «Выдача разрешений на снос зеленых насаждений»</w:t>
      </w:r>
    </w:p>
    <w:p w:rsidR="009D6998" w:rsidRPr="009D6998" w:rsidRDefault="009D6998" w:rsidP="009D6998">
      <w:pPr>
        <w:jc w:val="both"/>
      </w:pPr>
      <w:r w:rsidRPr="009D6998">
        <w:tab/>
        <w:t xml:space="preserve">2. Обнародовать настоящее постановление путем его размещения на официальном сайте органов местного самоуправления </w:t>
      </w:r>
      <w:proofErr w:type="spellStart"/>
      <w:r w:rsidRPr="009D6998">
        <w:t>Элисенваарского</w:t>
      </w:r>
      <w:proofErr w:type="spellEnd"/>
      <w:r w:rsidRPr="009D6998">
        <w:t xml:space="preserve"> сельского поселения </w:t>
      </w:r>
      <w:proofErr w:type="spellStart"/>
      <w:r w:rsidRPr="009D6998">
        <w:rPr>
          <w:lang w:val="en-US"/>
        </w:rPr>
        <w:t>elisenvaara</w:t>
      </w:r>
      <w:proofErr w:type="spellEnd"/>
      <w:r w:rsidRPr="009D6998">
        <w:t>.</w:t>
      </w:r>
      <w:proofErr w:type="spellStart"/>
      <w:r w:rsidRPr="009D6998">
        <w:rPr>
          <w:lang w:val="en-US"/>
        </w:rPr>
        <w:t>ru</w:t>
      </w:r>
      <w:proofErr w:type="spellEnd"/>
      <w:r w:rsidRPr="009D6998">
        <w:t>.</w:t>
      </w:r>
    </w:p>
    <w:p w:rsidR="009D6998" w:rsidRPr="009D6998" w:rsidRDefault="009D6998" w:rsidP="009D6998">
      <w:pPr>
        <w:jc w:val="both"/>
      </w:pPr>
      <w:r w:rsidRPr="009D6998">
        <w:tab/>
        <w:t xml:space="preserve">3. </w:t>
      </w:r>
      <w:r w:rsidRPr="009D6998">
        <w:rPr>
          <w:color w:val="1E1E1E"/>
        </w:rPr>
        <w:t>Контроль исполнения данного постановления оставляю за собой.</w:t>
      </w:r>
    </w:p>
    <w:p w:rsidR="009D6998" w:rsidRPr="009D6998" w:rsidRDefault="009D6998" w:rsidP="009D6998">
      <w:pPr>
        <w:jc w:val="both"/>
        <w:rPr>
          <w:b/>
        </w:rPr>
      </w:pPr>
    </w:p>
    <w:p w:rsidR="009D6998" w:rsidRPr="009D6998" w:rsidRDefault="009D6998" w:rsidP="009D6998">
      <w:pPr>
        <w:jc w:val="both"/>
        <w:rPr>
          <w:b/>
        </w:rPr>
      </w:pPr>
    </w:p>
    <w:p w:rsidR="009D6998" w:rsidRPr="009D6998" w:rsidRDefault="009D6998" w:rsidP="009D6998">
      <w:pPr>
        <w:jc w:val="both"/>
        <w:rPr>
          <w:b/>
        </w:rPr>
      </w:pPr>
    </w:p>
    <w:p w:rsidR="009D6998" w:rsidRPr="009D6998" w:rsidRDefault="009D6998" w:rsidP="009D6998">
      <w:pPr>
        <w:jc w:val="both"/>
        <w:rPr>
          <w:b/>
        </w:rPr>
      </w:pPr>
    </w:p>
    <w:p w:rsidR="009D6998" w:rsidRPr="009D6998" w:rsidRDefault="009D6998" w:rsidP="009D6998">
      <w:pPr>
        <w:jc w:val="both"/>
        <w:rPr>
          <w:b/>
        </w:rPr>
      </w:pPr>
    </w:p>
    <w:p w:rsidR="009D6998" w:rsidRPr="009D6998" w:rsidRDefault="009D6998" w:rsidP="009D6998">
      <w:pPr>
        <w:jc w:val="both"/>
        <w:rPr>
          <w:b/>
        </w:rPr>
      </w:pPr>
    </w:p>
    <w:p w:rsidR="009D6998" w:rsidRPr="009D6998" w:rsidRDefault="009D6998" w:rsidP="009D6998">
      <w:pPr>
        <w:jc w:val="both"/>
        <w:rPr>
          <w:b/>
        </w:rPr>
      </w:pPr>
    </w:p>
    <w:p w:rsidR="009D6998" w:rsidRPr="009D6998" w:rsidRDefault="009D6998" w:rsidP="009D6998">
      <w:pPr>
        <w:ind w:firstLine="720"/>
        <w:jc w:val="both"/>
      </w:pPr>
      <w:r w:rsidRPr="009D6998">
        <w:t xml:space="preserve">Главы </w:t>
      </w:r>
    </w:p>
    <w:p w:rsidR="009D6998" w:rsidRPr="009D6998" w:rsidRDefault="009D6998" w:rsidP="009D6998">
      <w:pPr>
        <w:ind w:firstLine="720"/>
        <w:jc w:val="both"/>
      </w:pPr>
      <w:proofErr w:type="spellStart"/>
      <w:r w:rsidRPr="009D6998">
        <w:t>Элисенваарского</w:t>
      </w:r>
      <w:proofErr w:type="spellEnd"/>
      <w:r w:rsidRPr="009D6998">
        <w:t xml:space="preserve"> сельского поселения </w:t>
      </w:r>
      <w:r w:rsidRPr="009D6998">
        <w:tab/>
      </w:r>
      <w:r w:rsidRPr="009D6998">
        <w:tab/>
      </w:r>
      <w:r w:rsidRPr="009D6998">
        <w:tab/>
      </w:r>
      <w:r w:rsidRPr="009D6998">
        <w:tab/>
      </w:r>
      <w:proofErr w:type="spellStart"/>
      <w:r w:rsidRPr="009D6998">
        <w:t>Трудова</w:t>
      </w:r>
      <w:proofErr w:type="spellEnd"/>
      <w:r w:rsidRPr="009D6998">
        <w:t xml:space="preserve"> Л.М.</w:t>
      </w:r>
    </w:p>
    <w:p w:rsidR="009D6998" w:rsidRPr="009D6998" w:rsidRDefault="009D6998" w:rsidP="009D6998">
      <w:pPr>
        <w:jc w:val="right"/>
      </w:pPr>
    </w:p>
    <w:p w:rsidR="009D6998" w:rsidRPr="009D6998" w:rsidRDefault="009D6998" w:rsidP="009D6998">
      <w:pPr>
        <w:jc w:val="right"/>
      </w:pPr>
    </w:p>
    <w:p w:rsidR="009D6998" w:rsidRPr="009D6998" w:rsidRDefault="009D6998" w:rsidP="009D6998">
      <w:pPr>
        <w:jc w:val="right"/>
      </w:pPr>
    </w:p>
    <w:p w:rsidR="009D6998" w:rsidRPr="009D6998" w:rsidRDefault="009D6998" w:rsidP="009D6998">
      <w:pPr>
        <w:jc w:val="right"/>
      </w:pPr>
    </w:p>
    <w:p w:rsidR="009D6998" w:rsidRPr="009D6998" w:rsidRDefault="009D6998" w:rsidP="009D6998">
      <w:pPr>
        <w:jc w:val="right"/>
      </w:pPr>
    </w:p>
    <w:p w:rsidR="009D6998" w:rsidRPr="009D6998" w:rsidRDefault="009D6998" w:rsidP="009D6998">
      <w:pPr>
        <w:jc w:val="right"/>
      </w:pPr>
    </w:p>
    <w:p w:rsidR="009D6998" w:rsidRPr="009D6998" w:rsidRDefault="009D6998" w:rsidP="009D6998"/>
    <w:p w:rsidR="009D6998" w:rsidRPr="009D6998" w:rsidRDefault="009D6998" w:rsidP="009D699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620E9" w:rsidRDefault="000620E9" w:rsidP="008A29B4"/>
    <w:p w:rsidR="000620E9" w:rsidRDefault="000620E9" w:rsidP="008A29B4"/>
    <w:p w:rsidR="00405F4C" w:rsidRDefault="00405F4C" w:rsidP="008A29B4"/>
    <w:p w:rsidR="00AA79DA" w:rsidRPr="00AA79DA" w:rsidRDefault="00AA79DA" w:rsidP="007F27FD">
      <w:pPr>
        <w:widowControl w:val="0"/>
        <w:ind w:left="5664"/>
        <w:jc w:val="right"/>
      </w:pPr>
      <w:r w:rsidRPr="00AA79DA">
        <w:t>Утверждено</w:t>
      </w:r>
    </w:p>
    <w:p w:rsidR="00AA79DA" w:rsidRPr="00AA79DA" w:rsidRDefault="00AA79DA" w:rsidP="007F27FD">
      <w:pPr>
        <w:widowControl w:val="0"/>
        <w:ind w:left="5664"/>
        <w:jc w:val="right"/>
      </w:pPr>
      <w:r w:rsidRPr="00AA79DA">
        <w:t>Постановлением администрации</w:t>
      </w:r>
    </w:p>
    <w:p w:rsidR="00AA79DA" w:rsidRPr="00AA79DA" w:rsidRDefault="00121D34" w:rsidP="007F27FD">
      <w:pPr>
        <w:widowControl w:val="0"/>
        <w:ind w:left="5664"/>
        <w:jc w:val="right"/>
      </w:pPr>
      <w:proofErr w:type="spellStart"/>
      <w:r>
        <w:t>Элисенваарского</w:t>
      </w:r>
      <w:proofErr w:type="spellEnd"/>
      <w:r w:rsidR="00AA79DA" w:rsidRPr="00AA79DA">
        <w:t xml:space="preserve"> сельского поселения</w:t>
      </w:r>
    </w:p>
    <w:p w:rsidR="00AA79DA" w:rsidRPr="00AA79DA" w:rsidRDefault="007F2655" w:rsidP="007F27FD">
      <w:pPr>
        <w:widowControl w:val="0"/>
        <w:ind w:left="5664"/>
        <w:jc w:val="right"/>
      </w:pPr>
      <w:r>
        <w:t>от 21</w:t>
      </w:r>
      <w:r w:rsidR="00B23D59">
        <w:t>.10.2021</w:t>
      </w:r>
      <w:r w:rsidR="00AA79DA" w:rsidRPr="00AA79DA">
        <w:t xml:space="preserve"> г. </w:t>
      </w:r>
      <w:r>
        <w:t>№ 31-1</w:t>
      </w:r>
    </w:p>
    <w:p w:rsidR="00AA79DA" w:rsidRDefault="00AA79DA" w:rsidP="00C87A7D">
      <w:pPr>
        <w:widowControl w:val="0"/>
        <w:jc w:val="center"/>
        <w:rPr>
          <w:b/>
        </w:rPr>
      </w:pPr>
    </w:p>
    <w:p w:rsidR="00AA79DA" w:rsidRDefault="00AA79DA" w:rsidP="00C87A7D">
      <w:pPr>
        <w:widowControl w:val="0"/>
        <w:jc w:val="center"/>
        <w:rPr>
          <w:b/>
        </w:rPr>
      </w:pPr>
    </w:p>
    <w:p w:rsidR="00C87A7D" w:rsidRPr="009B4277" w:rsidRDefault="00C87A7D" w:rsidP="00C87A7D">
      <w:pPr>
        <w:widowControl w:val="0"/>
        <w:jc w:val="center"/>
        <w:rPr>
          <w:b/>
        </w:rPr>
      </w:pPr>
      <w:r w:rsidRPr="009B4277">
        <w:rPr>
          <w:b/>
        </w:rPr>
        <w:t xml:space="preserve">АДМИНИСТРАТИВНЫЙ РЕГЛАМЕНТ </w:t>
      </w:r>
    </w:p>
    <w:p w:rsidR="00803B1C" w:rsidRDefault="00C87A7D" w:rsidP="00803B1C">
      <w:pPr>
        <w:widowControl w:val="0"/>
        <w:jc w:val="center"/>
        <w:rPr>
          <w:b/>
        </w:rPr>
      </w:pPr>
      <w:r w:rsidRPr="009B4277">
        <w:rPr>
          <w:b/>
        </w:rPr>
        <w:t xml:space="preserve">предоставления </w:t>
      </w:r>
      <w:r w:rsidR="00044DD8">
        <w:rPr>
          <w:b/>
        </w:rPr>
        <w:t>м</w:t>
      </w:r>
      <w:r w:rsidRPr="009B4277">
        <w:rPr>
          <w:b/>
        </w:rPr>
        <w:t>униципальной услуги</w:t>
      </w:r>
      <w:r w:rsidR="00803B1C">
        <w:rPr>
          <w:b/>
        </w:rPr>
        <w:t xml:space="preserve"> </w:t>
      </w:r>
    </w:p>
    <w:p w:rsidR="00C87A7D" w:rsidRPr="009B4277" w:rsidRDefault="00C87A7D" w:rsidP="00803B1C">
      <w:pPr>
        <w:widowControl w:val="0"/>
        <w:jc w:val="center"/>
        <w:rPr>
          <w:b/>
          <w:bCs/>
        </w:rPr>
      </w:pPr>
      <w:r w:rsidRPr="009B4277">
        <w:rPr>
          <w:b/>
          <w:bCs/>
        </w:rPr>
        <w:t>«Выдача разрешений на  снос зеленых насаждений»</w:t>
      </w:r>
    </w:p>
    <w:p w:rsidR="00C87A7D" w:rsidRPr="009B4277" w:rsidRDefault="00C87A7D" w:rsidP="00C87A7D">
      <w:pPr>
        <w:spacing w:line="100" w:lineRule="atLeast"/>
        <w:jc w:val="center"/>
      </w:pPr>
      <w:r w:rsidRPr="009B4277">
        <w:t xml:space="preserve"> </w:t>
      </w:r>
    </w:p>
    <w:p w:rsidR="00C87A7D" w:rsidRPr="00390F1E" w:rsidRDefault="00C87A7D" w:rsidP="00C87A7D">
      <w:pPr>
        <w:spacing w:line="100" w:lineRule="atLeast"/>
        <w:jc w:val="center"/>
        <w:rPr>
          <w:b/>
        </w:rPr>
      </w:pPr>
      <w:r w:rsidRPr="00390F1E">
        <w:rPr>
          <w:b/>
        </w:rPr>
        <w:t>I. Общие положения</w:t>
      </w:r>
    </w:p>
    <w:p w:rsidR="00C87A7D" w:rsidRDefault="00C87A7D" w:rsidP="00C87A7D">
      <w:pPr>
        <w:ind w:firstLine="705"/>
        <w:jc w:val="both"/>
        <w:rPr>
          <w:rFonts w:eastAsia="Arial"/>
          <w:bCs/>
        </w:rPr>
      </w:pPr>
    </w:p>
    <w:p w:rsidR="00A63715" w:rsidRPr="00A63715" w:rsidRDefault="00A63715" w:rsidP="00A63715">
      <w:pPr>
        <w:ind w:firstLine="705"/>
        <w:jc w:val="both"/>
        <w:rPr>
          <w:rFonts w:eastAsia="Arial"/>
          <w:bCs/>
        </w:rPr>
      </w:pPr>
      <w:r w:rsidRPr="00A63715">
        <w:rPr>
          <w:rFonts w:eastAsia="Arial"/>
          <w:bCs/>
        </w:rPr>
        <w:t xml:space="preserve">Изм. Пост. №1 от 12.01.2016 г. 1. </w:t>
      </w:r>
      <w:proofErr w:type="gramStart"/>
      <w:r w:rsidRPr="00A63715">
        <w:rPr>
          <w:rFonts w:eastAsia="Arial"/>
          <w:bCs/>
        </w:rPr>
        <w:t xml:space="preserve">Административный регламент предоставления муниципальной услуги «Выдача разрешений на снос зеленых насаждений» (далее – Административный регламент) разработан в целях повышения качества исполнения и доступности результатов исполнения муниципальной услуги по выдаче разрешений  на вырубку (снос) зеленых насаждений (далее — муниципальная услуга) </w:t>
      </w:r>
      <w:r w:rsidRPr="0041002E">
        <w:rPr>
          <w:rFonts w:eastAsia="Arial"/>
          <w:bCs/>
          <w:i/>
        </w:rPr>
        <w:t>расположенных на земельных участках, за исключением принадлежащих на праве собственности юридическим и физическим лицам, субъекту РФ – Республики Карелия и находящихся в федеральной собственности</w:t>
      </w:r>
      <w:proofErr w:type="gramEnd"/>
      <w:r w:rsidRPr="00A63715">
        <w:rPr>
          <w:rFonts w:eastAsia="Arial"/>
          <w:bCs/>
        </w:rPr>
        <w:t>, создания комфортных условий для участников отношений, возникающих при исполнении муниципальной услуги и устанавливает сроки и последовательность административных процедур и административных действий по исполнению муниципальной услуг</w:t>
      </w:r>
      <w:proofErr w:type="gramStart"/>
      <w:r w:rsidRPr="00A63715">
        <w:rPr>
          <w:rFonts w:eastAsia="Arial"/>
          <w:bCs/>
        </w:rPr>
        <w:t>и</w:t>
      </w:r>
      <w:r w:rsidR="0041002E" w:rsidRPr="0041002E">
        <w:rPr>
          <w:rFonts w:eastAsia="Arial"/>
          <w:bCs/>
          <w:i/>
        </w:rPr>
        <w:t>(</w:t>
      </w:r>
      <w:proofErr w:type="gramEnd"/>
      <w:r w:rsidR="0041002E" w:rsidRPr="0041002E">
        <w:rPr>
          <w:rFonts w:eastAsia="Arial"/>
          <w:bCs/>
          <w:i/>
        </w:rPr>
        <w:t xml:space="preserve">Изм. </w:t>
      </w:r>
      <w:proofErr w:type="gramStart"/>
      <w:r w:rsidR="0041002E" w:rsidRPr="0041002E">
        <w:rPr>
          <w:rFonts w:eastAsia="Arial"/>
          <w:bCs/>
          <w:i/>
        </w:rPr>
        <w:t>Пост. №1 от 12.01.2016 г.)</w:t>
      </w:r>
      <w:proofErr w:type="gramEnd"/>
    </w:p>
    <w:p w:rsidR="00C87A7D" w:rsidRDefault="00C87A7D" w:rsidP="00C87A7D">
      <w:pPr>
        <w:pStyle w:val="ConsPlusTitle"/>
        <w:widowControl/>
        <w:tabs>
          <w:tab w:val="left" w:pos="72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 xml:space="preserve">2. Муниципальная услуга </w:t>
      </w:r>
      <w:r w:rsidR="000243C0">
        <w:rPr>
          <w:rFonts w:ascii="Times New Roman" w:hAnsi="Times New Roman" w:cs="Times New Roman"/>
          <w:b w:val="0"/>
          <w:sz w:val="24"/>
          <w:szCs w:val="24"/>
        </w:rPr>
        <w:t xml:space="preserve">предоставляется </w:t>
      </w:r>
      <w:r w:rsidR="00A603BC">
        <w:rPr>
          <w:rFonts w:ascii="Times New Roman" w:hAnsi="Times New Roman" w:cs="Times New Roman"/>
          <w:b w:val="0"/>
          <w:sz w:val="24"/>
          <w:szCs w:val="24"/>
        </w:rPr>
        <w:t>Администрацией</w:t>
      </w:r>
      <w:r w:rsidR="000243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0243C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(далее - администрация).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3.</w:t>
      </w:r>
      <w:r w:rsidRPr="00A1285F">
        <w:rPr>
          <w:lang w:eastAsia="ru-RU"/>
        </w:rPr>
        <w:t xml:space="preserve"> </w:t>
      </w:r>
      <w:proofErr w:type="gramStart"/>
      <w:r w:rsidRPr="00A1285F">
        <w:rPr>
          <w:lang w:eastAsia="ru-RU"/>
        </w:rPr>
        <w:t xml:space="preserve">Предоставление муниципальной услуги может осуществляться на базе государственного бюджетного учреждения Республики Карелия "Многофункциональный центр предоставления государственных и муниципальных услуг Республики Карелия"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"Многофункциональный центр предоставления государственных и муниципальных услуг Республики Карелия" и Администрацией </w:t>
      </w:r>
      <w:proofErr w:type="spellStart"/>
      <w:r w:rsidRPr="00A1285F">
        <w:rPr>
          <w:lang w:eastAsia="ru-RU"/>
        </w:rPr>
        <w:t>Элисенваарского</w:t>
      </w:r>
      <w:proofErr w:type="spellEnd"/>
      <w:r w:rsidRPr="00A1285F">
        <w:rPr>
          <w:lang w:eastAsia="ru-RU"/>
        </w:rPr>
        <w:t xml:space="preserve"> сельского поселения (далее - Администрация).</w:t>
      </w:r>
      <w:proofErr w:type="gramEnd"/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A1285F">
        <w:rPr>
          <w:color w:val="000000"/>
          <w:lang w:eastAsia="ru-RU"/>
        </w:rPr>
        <w:t>.3. Заявителем муниципальной услуги является юридическое лицо либо его уполномоченный представитель и гражданин (за исключением собственников земельных участков) (далее - заявитель).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3</w:t>
      </w:r>
      <w:r w:rsidRPr="00A1285F">
        <w:rPr>
          <w:lang w:eastAsia="ru-RU"/>
        </w:rPr>
        <w:t>.4. Порядок информирования о порядке предоставления муниципальной услуги:</w:t>
      </w:r>
    </w:p>
    <w:p w:rsidR="00A1285F" w:rsidRPr="00A1285F" w:rsidRDefault="00A1285F" w:rsidP="00A1285F">
      <w:pPr>
        <w:suppressAutoHyphens w:val="0"/>
        <w:ind w:firstLine="540"/>
        <w:jc w:val="both"/>
        <w:rPr>
          <w:szCs w:val="20"/>
          <w:lang w:eastAsia="ru-RU"/>
        </w:rPr>
      </w:pPr>
      <w:r>
        <w:rPr>
          <w:lang w:eastAsia="ru-RU"/>
        </w:rPr>
        <w:t>3</w:t>
      </w:r>
      <w:r w:rsidRPr="00A1285F">
        <w:rPr>
          <w:lang w:eastAsia="ru-RU"/>
        </w:rPr>
        <w:t xml:space="preserve">.4.1. Место нахождения специалистов Администрации </w:t>
      </w:r>
      <w:proofErr w:type="spellStart"/>
      <w:r w:rsidRPr="00A1285F">
        <w:rPr>
          <w:lang w:eastAsia="ru-RU"/>
        </w:rPr>
        <w:t>Элисенваарского</w:t>
      </w:r>
      <w:proofErr w:type="spellEnd"/>
      <w:r w:rsidRPr="00A1285F">
        <w:rPr>
          <w:lang w:eastAsia="ru-RU"/>
        </w:rPr>
        <w:t xml:space="preserve"> сельского поселения: </w:t>
      </w:r>
      <w:r w:rsidRPr="00A1285F">
        <w:rPr>
          <w:szCs w:val="20"/>
          <w:lang w:eastAsia="ru-RU"/>
        </w:rPr>
        <w:t xml:space="preserve">186720 Республика Карелия, </w:t>
      </w:r>
      <w:proofErr w:type="spellStart"/>
      <w:r w:rsidRPr="00A1285F">
        <w:rPr>
          <w:szCs w:val="20"/>
          <w:lang w:eastAsia="ru-RU"/>
        </w:rPr>
        <w:t>Лахденпохский</w:t>
      </w:r>
      <w:proofErr w:type="spellEnd"/>
      <w:r w:rsidRPr="00A1285F">
        <w:rPr>
          <w:szCs w:val="20"/>
          <w:lang w:eastAsia="ru-RU"/>
        </w:rPr>
        <w:t xml:space="preserve"> район, пос. Элисенваара, </w:t>
      </w:r>
      <w:proofErr w:type="spellStart"/>
      <w:r w:rsidRPr="00A1285F">
        <w:rPr>
          <w:szCs w:val="20"/>
          <w:lang w:eastAsia="ru-RU"/>
        </w:rPr>
        <w:t>ул</w:t>
      </w:r>
      <w:proofErr w:type="gramStart"/>
      <w:r w:rsidRPr="00A1285F">
        <w:rPr>
          <w:szCs w:val="20"/>
          <w:lang w:eastAsia="ru-RU"/>
        </w:rPr>
        <w:t>.П</w:t>
      </w:r>
      <w:proofErr w:type="gramEnd"/>
      <w:r w:rsidRPr="00A1285F">
        <w:rPr>
          <w:szCs w:val="20"/>
          <w:lang w:eastAsia="ru-RU"/>
        </w:rPr>
        <w:t>етровского</w:t>
      </w:r>
      <w:proofErr w:type="spellEnd"/>
      <w:r w:rsidRPr="00A1285F">
        <w:rPr>
          <w:szCs w:val="20"/>
          <w:lang w:eastAsia="ru-RU"/>
        </w:rPr>
        <w:t>, д.1</w:t>
      </w:r>
    </w:p>
    <w:p w:rsidR="00A1285F" w:rsidRPr="00A1285F" w:rsidRDefault="00A1285F" w:rsidP="00A1285F">
      <w:pPr>
        <w:suppressAutoHyphens w:val="0"/>
        <w:ind w:firstLine="540"/>
        <w:jc w:val="both"/>
        <w:rPr>
          <w:szCs w:val="20"/>
          <w:lang w:eastAsia="ru-RU"/>
        </w:rPr>
      </w:pPr>
      <w:r w:rsidRPr="00A1285F">
        <w:rPr>
          <w:szCs w:val="20"/>
          <w:lang w:eastAsia="ru-RU"/>
        </w:rPr>
        <w:t>График работы администрации: понедельник</w:t>
      </w:r>
      <w:r w:rsidR="007F2655">
        <w:rPr>
          <w:szCs w:val="20"/>
          <w:lang w:eastAsia="ru-RU"/>
        </w:rPr>
        <w:t xml:space="preserve"> – четверг с 8-30 до 17-00</w:t>
      </w:r>
      <w:r w:rsidRPr="00A1285F">
        <w:rPr>
          <w:szCs w:val="20"/>
          <w:lang w:eastAsia="ru-RU"/>
        </w:rPr>
        <w:t xml:space="preserve">, пятница с </w:t>
      </w:r>
      <w:r w:rsidR="009D6998">
        <w:rPr>
          <w:szCs w:val="20"/>
          <w:lang w:eastAsia="ru-RU"/>
        </w:rPr>
        <w:t xml:space="preserve">     08-30</w:t>
      </w:r>
      <w:bookmarkStart w:id="0" w:name="_GoBack"/>
      <w:bookmarkEnd w:id="0"/>
      <w:r w:rsidR="007F2655">
        <w:rPr>
          <w:szCs w:val="20"/>
          <w:lang w:eastAsia="ru-RU"/>
        </w:rPr>
        <w:t xml:space="preserve"> до 15</w:t>
      </w:r>
      <w:r w:rsidRPr="00A1285F">
        <w:rPr>
          <w:szCs w:val="20"/>
          <w:lang w:eastAsia="ru-RU"/>
        </w:rPr>
        <w:t xml:space="preserve">-00 (кроме выходных и праздничных дней), перерыв на обед с 13-00 до 14-00 час., </w:t>
      </w:r>
      <w:r w:rsidR="007F2655">
        <w:rPr>
          <w:szCs w:val="20"/>
          <w:lang w:eastAsia="ru-RU"/>
        </w:rPr>
        <w:t xml:space="preserve">пятница с 13-00 до 13-30, </w:t>
      </w:r>
      <w:r w:rsidRPr="00A1285F">
        <w:rPr>
          <w:szCs w:val="20"/>
          <w:lang w:eastAsia="ru-RU"/>
        </w:rPr>
        <w:t>суббота, воскресенье - выходной.</w:t>
      </w:r>
    </w:p>
    <w:p w:rsidR="00A1285F" w:rsidRDefault="00BB4EBB" w:rsidP="00A1285F">
      <w:pPr>
        <w:suppressAutoHyphens w:val="0"/>
        <w:ind w:firstLine="54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Телефон </w:t>
      </w:r>
      <w:r w:rsidR="00A1285F" w:rsidRPr="00A1285F">
        <w:rPr>
          <w:szCs w:val="20"/>
          <w:lang w:eastAsia="ru-RU"/>
        </w:rPr>
        <w:t xml:space="preserve"> администрации </w:t>
      </w:r>
      <w:proofErr w:type="spellStart"/>
      <w:r w:rsidR="00A1285F" w:rsidRPr="00A1285F">
        <w:rPr>
          <w:szCs w:val="20"/>
          <w:lang w:eastAsia="ru-RU"/>
        </w:rPr>
        <w:t>Элисенваарского</w:t>
      </w:r>
      <w:proofErr w:type="spellEnd"/>
      <w:r w:rsidR="00A1285F" w:rsidRPr="00A1285F">
        <w:rPr>
          <w:szCs w:val="20"/>
          <w:lang w:eastAsia="ru-RU"/>
        </w:rPr>
        <w:t xml:space="preserve"> сельского поселения 8 </w:t>
      </w:r>
      <w:r>
        <w:rPr>
          <w:szCs w:val="20"/>
          <w:lang w:eastAsia="ru-RU"/>
        </w:rPr>
        <w:t>9210186602</w:t>
      </w:r>
    </w:p>
    <w:p w:rsidR="00BB4EBB" w:rsidRPr="00A1285F" w:rsidRDefault="00BB4EBB" w:rsidP="00A1285F">
      <w:pPr>
        <w:suppressAutoHyphens w:val="0"/>
        <w:ind w:firstLine="540"/>
        <w:jc w:val="both"/>
        <w:rPr>
          <w:szCs w:val="20"/>
          <w:lang w:eastAsia="ru-RU"/>
        </w:rPr>
      </w:pPr>
    </w:p>
    <w:p w:rsidR="00A1285F" w:rsidRPr="00A1285F" w:rsidRDefault="00A1285F" w:rsidP="00A1285F">
      <w:pPr>
        <w:tabs>
          <w:tab w:val="left" w:pos="1046"/>
        </w:tabs>
        <w:suppressAutoHyphens w:val="0"/>
        <w:ind w:firstLine="567"/>
        <w:jc w:val="both"/>
        <w:rPr>
          <w:lang w:eastAsia="ru-RU"/>
        </w:rPr>
      </w:pPr>
      <w:r w:rsidRPr="00A1285F">
        <w:rPr>
          <w:szCs w:val="20"/>
          <w:lang w:eastAsia="ru-RU"/>
        </w:rPr>
        <w:t>Адрес электронной почты:</w:t>
      </w:r>
      <w:r w:rsidRPr="00A1285F">
        <w:rPr>
          <w:b/>
          <w:szCs w:val="20"/>
          <w:lang w:eastAsia="ru-RU"/>
        </w:rPr>
        <w:t xml:space="preserve"> </w:t>
      </w:r>
      <w:hyperlink r:id="rId8" w:history="1">
        <w:r w:rsidRPr="00A1285F">
          <w:rPr>
            <w:b/>
            <w:color w:val="0000FF"/>
            <w:szCs w:val="20"/>
            <w:u w:val="single"/>
            <w:lang w:eastAsia="ru-RU"/>
          </w:rPr>
          <w:t>elisenvaara.adm@mail.ru</w:t>
        </w:r>
      </w:hyperlink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>
        <w:rPr>
          <w:lang w:eastAsia="ru-RU"/>
        </w:rPr>
        <w:t>3</w:t>
      </w:r>
      <w:r w:rsidRPr="00A1285F">
        <w:rPr>
          <w:lang w:eastAsia="ru-RU"/>
        </w:rPr>
        <w:t xml:space="preserve">.4.2. Информирование о процедуре предоставления муниципальной услуги осуществляется специалистами Администрации в ходе личного приема, с использованием </w:t>
      </w:r>
      <w:r w:rsidRPr="00A1285F">
        <w:rPr>
          <w:lang w:eastAsia="ru-RU"/>
        </w:rPr>
        <w:lastRenderedPageBreak/>
        <w:t xml:space="preserve">средств телефонной </w:t>
      </w:r>
      <w:r w:rsidRPr="00A1285F">
        <w:rPr>
          <w:color w:val="000000"/>
          <w:lang w:eastAsia="ru-RU"/>
        </w:rPr>
        <w:t>связи и информационных систем общего пользования в отведенные для приема часы.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1285F">
        <w:rPr>
          <w:lang w:eastAsia="ru-RU"/>
        </w:rPr>
        <w:t>Информирование осуществляется по вопросам: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1285F">
        <w:rPr>
          <w:lang w:eastAsia="ru-RU"/>
        </w:rPr>
        <w:t>- о документах, необходимых для предоставления муниципальной услуги, и предъявляемых к ним требованиях;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1285F">
        <w:rPr>
          <w:lang w:eastAsia="ru-RU"/>
        </w:rPr>
        <w:t>- о сроках предоставления муниципальной услуги;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1285F">
        <w:rPr>
          <w:lang w:eastAsia="ru-RU"/>
        </w:rPr>
        <w:t>- об услугах, которые являются необходимыми и обязательными для предоставления муниципальной услуги;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1285F">
        <w:rPr>
          <w:lang w:eastAsia="ru-RU"/>
        </w:rPr>
        <w:t>- иной информации о предоставлении муниципальной услуги.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A1285F">
        <w:rPr>
          <w:color w:val="000000"/>
          <w:lang w:eastAsia="ru-RU"/>
        </w:rPr>
        <w:t xml:space="preserve">.4.3. </w:t>
      </w:r>
      <w:proofErr w:type="gramStart"/>
      <w:r w:rsidRPr="00A1285F">
        <w:rPr>
          <w:color w:val="000000"/>
          <w:lang w:eastAsia="ru-RU"/>
        </w:rPr>
        <w:t>Информация о порядке предоставления муниципальной услуги предоставляется при письменном обращении, а также с использованием средств телефонной связи, электрон</w:t>
      </w:r>
      <w:r>
        <w:rPr>
          <w:color w:val="000000"/>
          <w:lang w:eastAsia="ru-RU"/>
        </w:rPr>
        <w:t>ного информирования</w:t>
      </w:r>
      <w:r w:rsidRPr="00A1285F">
        <w:rPr>
          <w:color w:val="000000"/>
          <w:lang w:eastAsia="ru-RU"/>
        </w:rPr>
        <w:t xml:space="preserve">, посредством размещения в средствах массовой информации, на официальном Интернет - сайте Администрации </w:t>
      </w:r>
      <w:proofErr w:type="spellStart"/>
      <w:r w:rsidRPr="00A1285F">
        <w:rPr>
          <w:color w:val="000000"/>
          <w:lang w:eastAsia="ru-RU"/>
        </w:rPr>
        <w:t>Элисенваарского</w:t>
      </w:r>
      <w:proofErr w:type="spellEnd"/>
      <w:r w:rsidRPr="00A1285F">
        <w:rPr>
          <w:color w:val="000000"/>
          <w:lang w:eastAsia="ru-RU"/>
        </w:rPr>
        <w:t xml:space="preserve"> сельского поселения.</w:t>
      </w:r>
      <w:proofErr w:type="gramEnd"/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3</w:t>
      </w:r>
      <w:r w:rsidRPr="00A1285F">
        <w:rPr>
          <w:lang w:eastAsia="ru-RU"/>
        </w:rPr>
        <w:t>.4.4. Информация о предоставлении муниципальной услуги размещается: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1285F">
        <w:rPr>
          <w:lang w:eastAsia="ru-RU"/>
        </w:rPr>
        <w:t xml:space="preserve">- на стендах в помещениях Администрации </w:t>
      </w:r>
      <w:proofErr w:type="spellStart"/>
      <w:r w:rsidRPr="00A1285F">
        <w:rPr>
          <w:lang w:eastAsia="ru-RU"/>
        </w:rPr>
        <w:t>Элисенваарского</w:t>
      </w:r>
      <w:proofErr w:type="spellEnd"/>
      <w:r w:rsidRPr="00A1285F">
        <w:rPr>
          <w:lang w:eastAsia="ru-RU"/>
        </w:rPr>
        <w:t xml:space="preserve"> сельского поселения;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1285F">
        <w:rPr>
          <w:color w:val="000000"/>
          <w:lang w:eastAsia="ru-RU"/>
        </w:rPr>
        <w:t xml:space="preserve">- на официальном Интернет - сайте Администрации </w:t>
      </w:r>
      <w:proofErr w:type="spellStart"/>
      <w:r w:rsidRPr="00A1285F">
        <w:rPr>
          <w:color w:val="000000"/>
          <w:lang w:eastAsia="ru-RU"/>
        </w:rPr>
        <w:t>Элисенваарского</w:t>
      </w:r>
      <w:proofErr w:type="spellEnd"/>
      <w:r w:rsidRPr="00A1285F">
        <w:rPr>
          <w:color w:val="000000"/>
          <w:lang w:eastAsia="ru-RU"/>
        </w:rPr>
        <w:t xml:space="preserve"> сельского поселения сети</w:t>
      </w:r>
      <w:r w:rsidRPr="00A1285F">
        <w:rPr>
          <w:lang w:eastAsia="ru-RU"/>
        </w:rPr>
        <w:t xml:space="preserve"> Интернет: </w:t>
      </w:r>
      <w:hyperlink r:id="rId9" w:history="1">
        <w:r w:rsidRPr="00A1285F">
          <w:rPr>
            <w:color w:val="0000FF"/>
            <w:u w:val="single"/>
            <w:lang w:eastAsia="ru-RU"/>
          </w:rPr>
          <w:t>http://</w:t>
        </w:r>
        <w:r w:rsidRPr="00A1285F">
          <w:rPr>
            <w:b/>
            <w:color w:val="0000FF"/>
            <w:u w:val="single"/>
          </w:rPr>
          <w:t xml:space="preserve"> </w:t>
        </w:r>
        <w:proofErr w:type="spellStart"/>
        <w:r w:rsidRPr="00A1285F">
          <w:rPr>
            <w:b/>
            <w:color w:val="0000FF"/>
            <w:u w:val="single"/>
            <w:lang w:val="en-US"/>
          </w:rPr>
          <w:t>elisenvaara</w:t>
        </w:r>
        <w:proofErr w:type="spellEnd"/>
        <w:r w:rsidRPr="00A1285F">
          <w:rPr>
            <w:b/>
            <w:color w:val="0000FF"/>
            <w:u w:val="single"/>
          </w:rPr>
          <w:t>.</w:t>
        </w:r>
        <w:proofErr w:type="spellStart"/>
        <w:r w:rsidRPr="00A1285F">
          <w:rPr>
            <w:b/>
            <w:color w:val="0000FF"/>
            <w:u w:val="single"/>
            <w:lang w:val="en-US"/>
          </w:rPr>
          <w:t>ru</w:t>
        </w:r>
        <w:proofErr w:type="spellEnd"/>
        <w:r w:rsidRPr="00A1285F">
          <w:rPr>
            <w:szCs w:val="20"/>
            <w:lang w:eastAsia="ru-RU"/>
          </w:rPr>
          <w:t xml:space="preserve"> </w:t>
        </w:r>
      </w:hyperlink>
      <w:r w:rsidRPr="00A1285F">
        <w:rPr>
          <w:lang w:eastAsia="ru-RU"/>
        </w:rPr>
        <w:t>;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A1285F">
        <w:rPr>
          <w:color w:val="000000"/>
          <w:lang w:eastAsia="ru-RU"/>
        </w:rPr>
        <w:t>- на Портале государственных и муниципальных услуг Республики Карелия;</w:t>
      </w:r>
    </w:p>
    <w:p w:rsidR="00A1285F" w:rsidRPr="00A1285F" w:rsidRDefault="00A1285F" w:rsidP="00A1285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A1285F">
        <w:rPr>
          <w:color w:val="000000"/>
          <w:lang w:eastAsia="ru-RU"/>
        </w:rPr>
        <w:t>- на Едином портале государственных и муниципальных услуг (функций).</w:t>
      </w:r>
    </w:p>
    <w:p w:rsidR="00A1285F" w:rsidRPr="009B4277" w:rsidRDefault="00A1285F" w:rsidP="00C87A7D">
      <w:pPr>
        <w:pStyle w:val="ConsPlusTitle"/>
        <w:widowControl/>
        <w:tabs>
          <w:tab w:val="left" w:pos="72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9B4277" w:rsidRDefault="00A1285F" w:rsidP="00C87A7D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0243C0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Предоставление муниципальной услуги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выдаче разрешений </w:t>
      </w:r>
      <w:r w:rsidR="000243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снос зеленых насаждений 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осуществляется в соответствии </w:t>
      </w:r>
      <w:proofErr w:type="gramStart"/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proofErr w:type="gramEnd"/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</w:p>
    <w:p w:rsidR="00C87A7D" w:rsidRPr="009B4277" w:rsidRDefault="00C87A7D" w:rsidP="00C87A7D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Ко</w:t>
      </w:r>
      <w:r w:rsidR="00BF4220">
        <w:rPr>
          <w:rFonts w:ascii="Times New Roman" w:hAnsi="Times New Roman" w:cs="Times New Roman"/>
          <w:b w:val="0"/>
          <w:sz w:val="24"/>
          <w:szCs w:val="24"/>
        </w:rPr>
        <w:t>нституцией Российской Федерации;</w:t>
      </w:r>
    </w:p>
    <w:p w:rsidR="00C87A7D" w:rsidRPr="009B4277" w:rsidRDefault="00C87A7D" w:rsidP="00C87A7D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Федеральным законом от 10 января 2002 года № 7-ФЗ «Об охране окружающей среды»;</w:t>
      </w:r>
    </w:p>
    <w:p w:rsidR="00C87A7D" w:rsidRPr="009B4277" w:rsidRDefault="00C87A7D" w:rsidP="00C87A7D">
      <w:pPr>
        <w:ind w:firstLine="705"/>
        <w:jc w:val="both"/>
      </w:pPr>
      <w:r w:rsidRPr="009B4277"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87A7D" w:rsidRDefault="00C87A7D" w:rsidP="00C87A7D">
      <w:pPr>
        <w:pStyle w:val="a5"/>
        <w:ind w:left="139" w:firstLine="566"/>
        <w:jc w:val="both"/>
        <w:rPr>
          <w:rFonts w:ascii="Times New Roman" w:hAnsi="Times New Roman"/>
          <w:sz w:val="24"/>
          <w:szCs w:val="24"/>
        </w:rPr>
      </w:pPr>
      <w:r w:rsidRPr="009B4277">
        <w:rPr>
          <w:rFonts w:ascii="Times New Roman" w:hAnsi="Times New Roman"/>
          <w:sz w:val="24"/>
          <w:szCs w:val="24"/>
        </w:rPr>
        <w:t>- Федеральным законом от 2 мая 2006 года № 59-ФЗ «О порядке рассмотрения обращени</w:t>
      </w:r>
      <w:r w:rsidR="006220CE">
        <w:rPr>
          <w:rFonts w:ascii="Times New Roman" w:hAnsi="Times New Roman"/>
          <w:sz w:val="24"/>
          <w:szCs w:val="24"/>
        </w:rPr>
        <w:t>й граждан Российской Федерации»;</w:t>
      </w:r>
    </w:p>
    <w:p w:rsidR="006220CE" w:rsidRPr="006220CE" w:rsidRDefault="006220CE" w:rsidP="006220CE">
      <w:r>
        <w:t xml:space="preserve">            - Уставом </w:t>
      </w:r>
      <w:proofErr w:type="spellStart"/>
      <w:r w:rsidR="00121D34">
        <w:t>Элисенваарского</w:t>
      </w:r>
      <w:proofErr w:type="spellEnd"/>
      <w:r>
        <w:t xml:space="preserve"> сельского поселения.  </w:t>
      </w:r>
    </w:p>
    <w:p w:rsidR="00C87A7D" w:rsidRPr="009B4277" w:rsidRDefault="00A1285F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Результатом исполнения </w:t>
      </w:r>
      <w:r w:rsidR="00BE3115">
        <w:rPr>
          <w:rFonts w:ascii="Times New Roman" w:hAnsi="Times New Roman" w:cs="Times New Roman"/>
          <w:b w:val="0"/>
          <w:sz w:val="24"/>
          <w:szCs w:val="24"/>
        </w:rPr>
        <w:t>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является выдача разрешений на снос зеленых насаждений (далее – Разрешение), либо предоставление мотивированного отказа в выдаче Разрешения.</w:t>
      </w:r>
    </w:p>
    <w:p w:rsidR="00C87A7D" w:rsidRPr="009B4277" w:rsidRDefault="00A1285F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Разрешение выдается юридическим лицам, индивидуальным предпринимателям, физическим лицам  (далее – Заявители).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От имени юридических лиц заявления могут подавать лица, действующие в соответствии с действующим законодательством и учредительными документами без доверенности, представители - в силу полномочий, основанных на доверенности.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От имени индивидуальных предпринимателей и физических лиц заявления могут подавать их представители в силу полномочий, основанных на доверенности.</w:t>
      </w:r>
    </w:p>
    <w:p w:rsidR="00C87A7D" w:rsidRPr="009B4277" w:rsidRDefault="00C87A7D" w:rsidP="00C87A7D">
      <w:pPr>
        <w:pStyle w:val="a4"/>
        <w:spacing w:before="0" w:after="0" w:line="100" w:lineRule="atLeast"/>
        <w:ind w:firstLine="585"/>
        <w:jc w:val="center"/>
        <w:rPr>
          <w:rFonts w:ascii="Times New Roman" w:hAnsi="Times New Roman"/>
          <w:bCs/>
          <w:szCs w:val="24"/>
        </w:rPr>
      </w:pPr>
    </w:p>
    <w:p w:rsidR="00C87A7D" w:rsidRPr="00390F1E" w:rsidRDefault="00C87A7D" w:rsidP="00C87A7D">
      <w:pPr>
        <w:pStyle w:val="a4"/>
        <w:spacing w:before="0" w:after="0" w:line="100" w:lineRule="atLeast"/>
        <w:ind w:firstLine="585"/>
        <w:jc w:val="center"/>
        <w:rPr>
          <w:rFonts w:ascii="Times New Roman" w:hAnsi="Times New Roman"/>
          <w:b/>
          <w:bCs/>
          <w:szCs w:val="24"/>
        </w:rPr>
      </w:pPr>
      <w:r w:rsidRPr="00390F1E">
        <w:rPr>
          <w:rFonts w:ascii="Times New Roman" w:hAnsi="Times New Roman"/>
          <w:b/>
          <w:bCs/>
          <w:szCs w:val="24"/>
        </w:rPr>
        <w:t xml:space="preserve">II. Требования к порядку исполнения </w:t>
      </w:r>
      <w:r w:rsidR="00BE3115">
        <w:rPr>
          <w:rFonts w:ascii="Times New Roman" w:hAnsi="Times New Roman"/>
          <w:b/>
          <w:bCs/>
          <w:szCs w:val="24"/>
        </w:rPr>
        <w:t>м</w:t>
      </w:r>
      <w:r w:rsidRPr="00390F1E">
        <w:rPr>
          <w:rFonts w:ascii="Times New Roman" w:hAnsi="Times New Roman"/>
          <w:b/>
          <w:bCs/>
          <w:szCs w:val="24"/>
        </w:rPr>
        <w:t>униципальной услуги</w:t>
      </w:r>
    </w:p>
    <w:p w:rsidR="00CC4AC1" w:rsidRDefault="00CC4AC1" w:rsidP="002B660C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87A7D" w:rsidRPr="00D413B6" w:rsidRDefault="00C87A7D" w:rsidP="002B660C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 xml:space="preserve">Порядок информирования о правилах исполнения </w:t>
      </w:r>
      <w:r w:rsidR="00BE3115" w:rsidRPr="00D413B6">
        <w:rPr>
          <w:rFonts w:ascii="Times New Roman" w:hAnsi="Times New Roman" w:cs="Times New Roman"/>
          <w:sz w:val="24"/>
          <w:szCs w:val="24"/>
        </w:rPr>
        <w:t>м</w:t>
      </w:r>
      <w:r w:rsidRPr="00D413B6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C87A7D" w:rsidRPr="009B4277" w:rsidRDefault="00A1285F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Место нахождения Администрации – </w:t>
      </w:r>
      <w:r w:rsidR="000243C0">
        <w:rPr>
          <w:rFonts w:ascii="Times New Roman" w:hAnsi="Times New Roman" w:cs="Times New Roman"/>
          <w:b w:val="0"/>
          <w:sz w:val="24"/>
          <w:szCs w:val="24"/>
        </w:rPr>
        <w:t>Республика Карелия</w:t>
      </w:r>
      <w:r w:rsidR="0056219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56219A">
        <w:rPr>
          <w:rFonts w:ascii="Times New Roman" w:hAnsi="Times New Roman" w:cs="Times New Roman"/>
          <w:b w:val="0"/>
          <w:sz w:val="24"/>
          <w:szCs w:val="24"/>
        </w:rPr>
        <w:t>Лахденпохский</w:t>
      </w:r>
      <w:proofErr w:type="spellEnd"/>
      <w:r w:rsidR="0056219A">
        <w:rPr>
          <w:rFonts w:ascii="Times New Roman" w:hAnsi="Times New Roman" w:cs="Times New Roman"/>
          <w:b w:val="0"/>
          <w:sz w:val="24"/>
          <w:szCs w:val="24"/>
        </w:rPr>
        <w:t xml:space="preserve"> район, п.</w:t>
      </w:r>
      <w:r w:rsidR="00A603BC">
        <w:rPr>
          <w:rFonts w:ascii="Times New Roman" w:hAnsi="Times New Roman" w:cs="Times New Roman"/>
          <w:b w:val="0"/>
          <w:sz w:val="24"/>
          <w:szCs w:val="24"/>
        </w:rPr>
        <w:t xml:space="preserve"> Элисенваара, ул. Петровского, д. 1</w:t>
      </w:r>
      <w:r w:rsidR="0056219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C87A7D" w:rsidRPr="009B4277" w:rsidRDefault="00893708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7A7D" w:rsidRPr="009B4277">
        <w:rPr>
          <w:rFonts w:ascii="Times New Roman" w:hAnsi="Times New Roman" w:cs="Times New Roman"/>
          <w:sz w:val="24"/>
          <w:szCs w:val="24"/>
        </w:rPr>
        <w:t>.</w:t>
      </w:r>
      <w:r w:rsidR="000D3BB7">
        <w:rPr>
          <w:rFonts w:ascii="Times New Roman" w:hAnsi="Times New Roman" w:cs="Times New Roman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документов и обращений: </w:t>
      </w:r>
      <w:r w:rsidR="000243C0">
        <w:rPr>
          <w:rFonts w:ascii="Times New Roman" w:hAnsi="Times New Roman" w:cs="Times New Roman"/>
          <w:b w:val="0"/>
          <w:sz w:val="24"/>
          <w:szCs w:val="24"/>
        </w:rPr>
        <w:t>186</w:t>
      </w:r>
      <w:r w:rsidR="00A603BC">
        <w:rPr>
          <w:rFonts w:ascii="Times New Roman" w:hAnsi="Times New Roman" w:cs="Times New Roman"/>
          <w:b w:val="0"/>
          <w:sz w:val="24"/>
          <w:szCs w:val="24"/>
        </w:rPr>
        <w:t>720</w:t>
      </w:r>
      <w:r w:rsidR="00EB2005">
        <w:rPr>
          <w:rFonts w:ascii="Times New Roman" w:hAnsi="Times New Roman" w:cs="Times New Roman"/>
          <w:b w:val="0"/>
          <w:sz w:val="24"/>
          <w:szCs w:val="24"/>
        </w:rPr>
        <w:t xml:space="preserve">, Республика Карелия, </w:t>
      </w:r>
      <w:proofErr w:type="spellStart"/>
      <w:r w:rsidR="00EB2005">
        <w:rPr>
          <w:rFonts w:ascii="Times New Roman" w:hAnsi="Times New Roman" w:cs="Times New Roman"/>
          <w:b w:val="0"/>
          <w:sz w:val="24"/>
          <w:szCs w:val="24"/>
        </w:rPr>
        <w:t>Лахденпохский</w:t>
      </w:r>
      <w:proofErr w:type="spellEnd"/>
      <w:r w:rsidR="00EB2005">
        <w:rPr>
          <w:rFonts w:ascii="Times New Roman" w:hAnsi="Times New Roman" w:cs="Times New Roman"/>
          <w:b w:val="0"/>
          <w:sz w:val="24"/>
          <w:szCs w:val="24"/>
        </w:rPr>
        <w:t xml:space="preserve"> район, </w:t>
      </w:r>
      <w:r w:rsidR="00A603BC">
        <w:rPr>
          <w:rFonts w:ascii="Times New Roman" w:hAnsi="Times New Roman" w:cs="Times New Roman"/>
          <w:b w:val="0"/>
          <w:sz w:val="24"/>
          <w:szCs w:val="24"/>
        </w:rPr>
        <w:t>п. Элисенваара, ул. Петровского, д. 1</w:t>
      </w:r>
      <w:r w:rsidR="00EB200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87A7D" w:rsidRPr="008E3BBD" w:rsidRDefault="00C87A7D" w:rsidP="00C87A7D">
      <w:pPr>
        <w:pStyle w:val="ConsPlusTitle"/>
        <w:widowControl/>
        <w:tabs>
          <w:tab w:val="left" w:pos="0"/>
          <w:tab w:val="left" w:pos="975"/>
        </w:tabs>
        <w:spacing w:line="100" w:lineRule="atLeast"/>
        <w:jc w:val="both"/>
        <w:rPr>
          <w:rFonts w:ascii="Times New Roman" w:hAnsi="Times New Roman" w:cs="Times New Roman"/>
          <w:b w:val="0"/>
          <w:color w:val="000000"/>
          <w:spacing w:val="-6"/>
          <w:sz w:val="24"/>
          <w:szCs w:val="24"/>
        </w:rPr>
      </w:pPr>
      <w:r w:rsidRPr="009B427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</w:t>
      </w:r>
      <w:r w:rsidR="00893708">
        <w:rPr>
          <w:rFonts w:ascii="Times New Roman" w:hAnsi="Times New Roman" w:cs="Times New Roman"/>
          <w:sz w:val="24"/>
          <w:szCs w:val="24"/>
        </w:rPr>
        <w:t>9</w:t>
      </w:r>
      <w:r w:rsidRPr="009B4277">
        <w:rPr>
          <w:rFonts w:ascii="Times New Roman" w:hAnsi="Times New Roman" w:cs="Times New Roman"/>
          <w:sz w:val="24"/>
          <w:szCs w:val="24"/>
        </w:rPr>
        <w:t>.</w:t>
      </w:r>
      <w:r w:rsidR="000D3BB7">
        <w:rPr>
          <w:rFonts w:ascii="Times New Roman" w:hAnsi="Times New Roman" w:cs="Times New Roman"/>
          <w:sz w:val="24"/>
          <w:szCs w:val="24"/>
        </w:rPr>
        <w:t xml:space="preserve"> </w:t>
      </w:r>
      <w:r w:rsidRPr="009B4277">
        <w:rPr>
          <w:rFonts w:ascii="Times New Roman" w:hAnsi="Times New Roman" w:cs="Times New Roman"/>
          <w:sz w:val="24"/>
          <w:szCs w:val="24"/>
        </w:rPr>
        <w:t>Электронный адрес дл</w:t>
      </w:r>
      <w:r w:rsidR="00BF4220">
        <w:rPr>
          <w:rFonts w:ascii="Times New Roman" w:hAnsi="Times New Roman" w:cs="Times New Roman"/>
          <w:sz w:val="24"/>
          <w:szCs w:val="24"/>
        </w:rPr>
        <w:t xml:space="preserve">я направления обращений: </w:t>
      </w:r>
      <w:r w:rsidRPr="009B4277">
        <w:rPr>
          <w:rFonts w:ascii="Times New Roman" w:hAnsi="Times New Roman" w:cs="Times New Roman"/>
          <w:sz w:val="24"/>
          <w:szCs w:val="24"/>
        </w:rPr>
        <w:t xml:space="preserve"> </w:t>
      </w:r>
      <w:r w:rsidR="000D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CAB">
        <w:rPr>
          <w:rFonts w:ascii="Times New Roman" w:hAnsi="Times New Roman" w:cs="Times New Roman"/>
          <w:b w:val="0"/>
          <w:sz w:val="24"/>
          <w:szCs w:val="24"/>
          <w:lang w:val="en-US"/>
        </w:rPr>
        <w:t>elisenvaara</w:t>
      </w:r>
      <w:proofErr w:type="spellEnd"/>
      <w:r w:rsidR="00990CAB" w:rsidRPr="00990CAB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990CAB">
        <w:rPr>
          <w:rFonts w:ascii="Times New Roman" w:hAnsi="Times New Roman" w:cs="Times New Roman"/>
          <w:b w:val="0"/>
          <w:sz w:val="24"/>
          <w:szCs w:val="24"/>
          <w:lang w:val="en-US"/>
        </w:rPr>
        <w:t>adm</w:t>
      </w:r>
      <w:proofErr w:type="spellEnd"/>
      <w:r w:rsidR="00990CAB" w:rsidRPr="00990CAB">
        <w:rPr>
          <w:rFonts w:ascii="Times New Roman" w:hAnsi="Times New Roman" w:cs="Times New Roman"/>
          <w:b w:val="0"/>
          <w:sz w:val="24"/>
          <w:szCs w:val="24"/>
        </w:rPr>
        <w:t>@</w:t>
      </w:r>
      <w:r w:rsidR="00990CAB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="00990CAB" w:rsidRPr="00990CAB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990CAB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</w:p>
    <w:p w:rsidR="00C87A7D" w:rsidRPr="008E3BBD" w:rsidRDefault="00C87A7D" w:rsidP="00C87A7D">
      <w:pPr>
        <w:tabs>
          <w:tab w:val="left" w:pos="0"/>
        </w:tabs>
        <w:spacing w:line="100" w:lineRule="atLeast"/>
        <w:ind w:firstLine="709"/>
        <w:jc w:val="both"/>
      </w:pPr>
      <w:r w:rsidRPr="009B4277">
        <w:t>Часы приема Заявителей:</w:t>
      </w:r>
    </w:p>
    <w:p w:rsidR="00ED7292" w:rsidRDefault="00ED7292" w:rsidP="00C87A7D">
      <w:pPr>
        <w:tabs>
          <w:tab w:val="left" w:pos="0"/>
        </w:tabs>
        <w:spacing w:line="100" w:lineRule="atLeast"/>
        <w:ind w:firstLine="709"/>
        <w:jc w:val="both"/>
      </w:pPr>
      <w:r w:rsidRPr="00ED7292">
        <w:t xml:space="preserve">Понедельник </w:t>
      </w:r>
      <w:r w:rsidR="007F2655">
        <w:t>– четверг – с 08.30 до 17.00</w:t>
      </w:r>
    </w:p>
    <w:p w:rsidR="00CC4AC1" w:rsidRDefault="00ED7292" w:rsidP="00CC4AC1">
      <w:pPr>
        <w:ind w:firstLine="720"/>
        <w:jc w:val="both"/>
      </w:pPr>
      <w:r>
        <w:lastRenderedPageBreak/>
        <w:t>Перерыв на обед с 13.00 до 14.00.</w:t>
      </w:r>
      <w:r w:rsidR="00CC4AC1">
        <w:t xml:space="preserve"> </w:t>
      </w:r>
    </w:p>
    <w:p w:rsidR="00C87A7D" w:rsidRPr="00CC4AC1" w:rsidRDefault="00CC4AC1" w:rsidP="00CC4AC1">
      <w:pPr>
        <w:ind w:firstLine="720"/>
        <w:jc w:val="both"/>
      </w:pPr>
      <w:r>
        <w:t xml:space="preserve">В предпраздничные дни продолжительность </w:t>
      </w:r>
      <w:r w:rsidRPr="00CC4AC1">
        <w:t xml:space="preserve">работы Администрации </w:t>
      </w:r>
      <w:proofErr w:type="spellStart"/>
      <w:r w:rsidR="00121D34">
        <w:t>Элисенваарского</w:t>
      </w:r>
      <w:proofErr w:type="spellEnd"/>
      <w:r w:rsidRPr="00CC4AC1">
        <w:t xml:space="preserve"> сельского поселения сокращается на 1 час.</w:t>
      </w:r>
      <w:r>
        <w:t xml:space="preserve"> </w:t>
      </w:r>
      <w:r w:rsidR="00C87A7D" w:rsidRPr="00CC4AC1">
        <w:t>Телефоны для справок: (</w:t>
      </w:r>
      <w:r w:rsidR="007F2655">
        <w:t>8 921018</w:t>
      </w:r>
      <w:r w:rsidR="000146D7">
        <w:t>6602</w:t>
      </w:r>
      <w:r w:rsidR="000620E9">
        <w:t>)</w:t>
      </w:r>
    </w:p>
    <w:p w:rsidR="00C87A7D" w:rsidRPr="00990CAB" w:rsidRDefault="00A176F2" w:rsidP="00C87A7D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10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5DC0">
        <w:rPr>
          <w:rFonts w:ascii="Times New Roman" w:hAnsi="Times New Roman" w:cs="Times New Roman"/>
          <w:b w:val="0"/>
          <w:sz w:val="24"/>
          <w:szCs w:val="24"/>
        </w:rPr>
        <w:t>Порядок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инфо</w:t>
      </w:r>
      <w:r w:rsidR="00850720">
        <w:rPr>
          <w:rFonts w:ascii="Times New Roman" w:hAnsi="Times New Roman" w:cs="Times New Roman"/>
          <w:b w:val="0"/>
          <w:sz w:val="24"/>
          <w:szCs w:val="24"/>
        </w:rPr>
        <w:t>рмирования о правилах предоставления м</w:t>
      </w:r>
      <w:r w:rsidR="00825DC0">
        <w:rPr>
          <w:rFonts w:ascii="Times New Roman" w:hAnsi="Times New Roman" w:cs="Times New Roman"/>
          <w:b w:val="0"/>
          <w:sz w:val="24"/>
          <w:szCs w:val="24"/>
        </w:rPr>
        <w:t>униципальной услуги размещен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на информационном стенде в помещении Ад</w:t>
      </w:r>
      <w:r w:rsidR="008A29B4">
        <w:rPr>
          <w:rFonts w:ascii="Times New Roman" w:hAnsi="Times New Roman" w:cs="Times New Roman"/>
          <w:b w:val="0"/>
          <w:sz w:val="24"/>
          <w:szCs w:val="24"/>
        </w:rPr>
        <w:t xml:space="preserve">министрации  и </w:t>
      </w:r>
      <w:r w:rsidR="00C06BA2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органов местного самоуправления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C06BA2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="00990CAB">
        <w:rPr>
          <w:rFonts w:ascii="Times New Roman" w:hAnsi="Times New Roman" w:cs="Times New Roman"/>
          <w:b w:val="0"/>
          <w:sz w:val="24"/>
          <w:szCs w:val="24"/>
        </w:rPr>
        <w:t>elisenvaara.ru</w:t>
      </w:r>
      <w:r w:rsidR="00C06BA2">
        <w:rPr>
          <w:rFonts w:ascii="Times New Roman" w:hAnsi="Times New Roman" w:cs="Times New Roman"/>
          <w:b w:val="0"/>
          <w:sz w:val="24"/>
          <w:szCs w:val="24"/>
        </w:rPr>
        <w:t xml:space="preserve"> в сети Интернет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87A7D" w:rsidRPr="009B4277" w:rsidRDefault="00A176F2" w:rsidP="00C87A7D">
      <w:pPr>
        <w:pStyle w:val="ConsPlusTitle"/>
        <w:widowControl/>
        <w:tabs>
          <w:tab w:val="left" w:pos="-142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На информационном стенде размещается следующая информация: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местоположение, почтовый адрес, номера телефонов Администрации;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перечень необходимых для получения разрешения документов;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9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адреса электронной почты  и официального сайта А</w:t>
      </w:r>
      <w:r w:rsidR="008A29B4">
        <w:rPr>
          <w:rFonts w:ascii="Times New Roman" w:hAnsi="Times New Roman" w:cs="Times New Roman"/>
          <w:b w:val="0"/>
          <w:sz w:val="24"/>
          <w:szCs w:val="24"/>
        </w:rPr>
        <w:t>дминистрации в сети и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>нтернет;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9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график работы специалистов, ответственного специалиста;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9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порядок получения конс</w:t>
      </w:r>
      <w:r w:rsidR="00850720">
        <w:rPr>
          <w:rFonts w:ascii="Times New Roman" w:hAnsi="Times New Roman" w:cs="Times New Roman"/>
          <w:b w:val="0"/>
          <w:sz w:val="24"/>
          <w:szCs w:val="24"/>
        </w:rPr>
        <w:t>ультаций по процедуре предоставления м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по выдаче Разрешений;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форма Разрешения;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текст Административного регламента;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блок-схема (приложение № 1 к Административному регламенту).</w:t>
      </w:r>
    </w:p>
    <w:p w:rsidR="00C87A7D" w:rsidRPr="009B4277" w:rsidRDefault="00A176F2" w:rsidP="00C87A7D">
      <w:pPr>
        <w:pStyle w:val="ConsPlusTitle"/>
        <w:widowControl/>
        <w:tabs>
          <w:tab w:val="left" w:pos="2097"/>
        </w:tabs>
        <w:spacing w:line="100" w:lineRule="atLeast"/>
        <w:ind w:left="-30" w:firstLine="73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12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Консул</w:t>
      </w:r>
      <w:r w:rsidR="00BF4220">
        <w:rPr>
          <w:rFonts w:ascii="Times New Roman" w:hAnsi="Times New Roman" w:cs="Times New Roman"/>
          <w:b w:val="0"/>
          <w:sz w:val="24"/>
          <w:szCs w:val="24"/>
        </w:rPr>
        <w:t>ьтации по процедуре исполнения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могут предоставляться: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по письменным обращениям;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по электронной почте;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по телефону.</w:t>
      </w:r>
    </w:p>
    <w:p w:rsidR="00C87A7D" w:rsidRPr="009B4277" w:rsidRDefault="00A176F2" w:rsidP="00C87A7D">
      <w:pPr>
        <w:pStyle w:val="ConsPlusTitle"/>
        <w:widowControl/>
        <w:tabs>
          <w:tab w:val="left" w:pos="-142"/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13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При консультировании по письменным обращениям ответ на обращение направляется почтой в адрес Заявителя в срок, не превышающий 30 дней со дня поступления письменного обращения.</w:t>
      </w:r>
    </w:p>
    <w:p w:rsidR="00C87A7D" w:rsidRPr="009B4277" w:rsidRDefault="00A176F2" w:rsidP="00C87A7D">
      <w:pPr>
        <w:pStyle w:val="ConsPlusTitle"/>
        <w:widowControl/>
        <w:tabs>
          <w:tab w:val="left" w:pos="-142"/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14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При консультировании по электронной почте лицу, направившему обращение, дается четкий и понятный ответ на поставленные вопросы, указываются фамилия, имя, отчество, должность и номер телефона исполнителя.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Ответ на обращение направляется на адрес электронной почты лица, направившего обращение, в срок, не превышающий 5 рабочих дней со дня поступления обращения.</w:t>
      </w:r>
    </w:p>
    <w:p w:rsidR="00C87A7D" w:rsidRPr="009B4277" w:rsidRDefault="00A176F2" w:rsidP="00C87A7D">
      <w:pPr>
        <w:pStyle w:val="ConsPlusTitle"/>
        <w:widowControl/>
        <w:tabs>
          <w:tab w:val="left" w:pos="-142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15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При консультировании по телефону и по электронной почте специалисты  предоставляют информацию по следующим вопросам: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входящие номера, под которыми зарегистрированы в системе делопроизводства  заявления по вопросам выдачи Разрешений;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принятые решения по конкретному заявлению по вопросам выдачи Разрешений;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сведения о нормативных правовых актах по вопросам выдачи Разрешений (наименование, номер, дата принятия нормативного правового акта);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перечень необходимых документов для выдачи Разрешений;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место размещения на официальном сайте Администрации  справочных материалов по вопросам выдачи Разрешений.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Иные вопросы рассматриваются только на основании письменного обращения.</w:t>
      </w:r>
    </w:p>
    <w:p w:rsidR="00C87A7D" w:rsidRPr="009B4277" w:rsidRDefault="00A176F2" w:rsidP="00C87A7D">
      <w:pPr>
        <w:pStyle w:val="ConsPlusTitle"/>
        <w:widowControl/>
        <w:tabs>
          <w:tab w:val="left" w:pos="-142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16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гражданин. 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Время разговора не должно превышать 10 минут.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При невозможности должностного лица, принявшего звонок, самостоятельно ответить на поставленные вопросы, телефонный звонок должен быть переадресован 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lastRenderedPageBreak/>
        <w:t>другому должностному лицу, или же обратившемуся гражданину должен быть сообщен телефонный номер, по которому можно получить необходимую информацию.</w:t>
      </w:r>
    </w:p>
    <w:p w:rsidR="00C87A7D" w:rsidRPr="009B4277" w:rsidRDefault="00C87A7D" w:rsidP="00C87A7D">
      <w:pPr>
        <w:pStyle w:val="ConsPlusTitle"/>
        <w:widowControl/>
        <w:tabs>
          <w:tab w:val="left" w:pos="-142"/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D413B6" w:rsidRDefault="00850720" w:rsidP="00C87A7D">
      <w:pPr>
        <w:pStyle w:val="ConsPlusTitle"/>
        <w:widowControl/>
        <w:spacing w:line="100" w:lineRule="atLeast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>Сроки предоставления м</w:t>
      </w:r>
      <w:r w:rsidR="00C87A7D" w:rsidRPr="00D413B6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C87A7D" w:rsidRPr="009B4277" w:rsidRDefault="00A176F2" w:rsidP="00C87A7D">
      <w:pPr>
        <w:pStyle w:val="ConsPlusTitle"/>
        <w:widowControl/>
        <w:tabs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17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0720">
        <w:rPr>
          <w:rFonts w:ascii="Times New Roman" w:hAnsi="Times New Roman" w:cs="Times New Roman"/>
          <w:b w:val="0"/>
          <w:sz w:val="24"/>
          <w:szCs w:val="24"/>
        </w:rPr>
        <w:t>Муниципальная услуга предоставляется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03BC">
        <w:rPr>
          <w:rFonts w:ascii="Times New Roman" w:hAnsi="Times New Roman" w:cs="Times New Roman"/>
          <w:b w:val="0"/>
          <w:sz w:val="24"/>
          <w:szCs w:val="24"/>
        </w:rPr>
        <w:t>Администрацией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в срок, не превышающий 30 дней со дня представления в Администрацию заявления со всеми </w:t>
      </w:r>
      <w:proofErr w:type="spellStart"/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прилагающимися</w:t>
      </w:r>
      <w:proofErr w:type="spellEnd"/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документами.</w:t>
      </w:r>
    </w:p>
    <w:p w:rsidR="00C87A7D" w:rsidRPr="009B4277" w:rsidRDefault="00A176F2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18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В случае выявления неполноты сведений, указанных в заявлении, и (или) некомплектности представленных документов и материалов срок </w:t>
      </w:r>
      <w:r w:rsidR="00850720">
        <w:rPr>
          <w:rFonts w:ascii="Times New Roman" w:hAnsi="Times New Roman" w:cs="Times New Roman"/>
          <w:b w:val="0"/>
          <w:sz w:val="24"/>
          <w:szCs w:val="24"/>
        </w:rPr>
        <w:t>предоставления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приостанавливается до даты поступления в Администрацию недостающих сведений и (или) документов и материалов.</w:t>
      </w:r>
    </w:p>
    <w:p w:rsidR="00C87A7D" w:rsidRPr="009B4277" w:rsidRDefault="00C87A7D" w:rsidP="00C87A7D">
      <w:pPr>
        <w:pStyle w:val="ConsPlusTitle"/>
        <w:widowControl/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0F1E" w:rsidRPr="00D413B6" w:rsidRDefault="00C87A7D" w:rsidP="00C87A7D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 xml:space="preserve">Перечень оснований для приостановления </w:t>
      </w:r>
      <w:r w:rsidR="00850720" w:rsidRPr="00D413B6">
        <w:rPr>
          <w:rFonts w:ascii="Times New Roman" w:hAnsi="Times New Roman" w:cs="Times New Roman"/>
          <w:sz w:val="24"/>
          <w:szCs w:val="24"/>
        </w:rPr>
        <w:t>предоставления</w:t>
      </w:r>
      <w:r w:rsidRPr="00D4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A7D" w:rsidRPr="00D413B6" w:rsidRDefault="00850720" w:rsidP="00C87A7D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>м</w:t>
      </w:r>
      <w:r w:rsidR="00C87A7D" w:rsidRPr="00D413B6">
        <w:rPr>
          <w:rFonts w:ascii="Times New Roman" w:hAnsi="Times New Roman" w:cs="Times New Roman"/>
          <w:sz w:val="24"/>
          <w:szCs w:val="24"/>
        </w:rPr>
        <w:t xml:space="preserve">униципальной услуги, отказа в </w:t>
      </w:r>
      <w:r w:rsidRPr="00D413B6">
        <w:rPr>
          <w:rFonts w:ascii="Times New Roman" w:hAnsi="Times New Roman" w:cs="Times New Roman"/>
          <w:sz w:val="24"/>
          <w:szCs w:val="24"/>
        </w:rPr>
        <w:t>предоставлении м</w:t>
      </w:r>
      <w:r w:rsidR="00C87A7D" w:rsidRPr="00D413B6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C87A7D" w:rsidRPr="009B4277" w:rsidRDefault="00A176F2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19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приостановления </w:t>
      </w:r>
      <w:r w:rsidR="00850720">
        <w:rPr>
          <w:rFonts w:ascii="Times New Roman" w:hAnsi="Times New Roman" w:cs="Times New Roman"/>
          <w:b w:val="0"/>
          <w:sz w:val="24"/>
          <w:szCs w:val="24"/>
        </w:rPr>
        <w:t>предоставления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является выявление неполноты сведений, указанных в заявлении, и (или) некомплектности представленных документов и материалов в Администрацию.</w:t>
      </w:r>
    </w:p>
    <w:p w:rsidR="00C87A7D" w:rsidRPr="009B4277" w:rsidRDefault="00A176F2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Основаниями для отказа в выдаче Разрешения являются: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08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   -  наличие в документах и материалах, представленных заявителем, недостоверной или искаженной информации.</w:t>
      </w:r>
    </w:p>
    <w:p w:rsidR="00C87A7D" w:rsidRPr="009B4277" w:rsidRDefault="00C87A7D" w:rsidP="00C87A7D">
      <w:pPr>
        <w:pStyle w:val="ConsPlusTitle"/>
        <w:widowControl/>
        <w:tabs>
          <w:tab w:val="left" w:pos="108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D413B6" w:rsidRDefault="00C87A7D" w:rsidP="00C87A7D">
      <w:pPr>
        <w:pStyle w:val="ConsPlusTitle"/>
        <w:widowControl/>
        <w:tabs>
          <w:tab w:val="left" w:pos="2160"/>
        </w:tabs>
        <w:spacing w:line="10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>Требования к документам, представляемым Заявителями</w:t>
      </w:r>
    </w:p>
    <w:p w:rsidR="00C87A7D" w:rsidRPr="009B4277" w:rsidRDefault="00A176F2" w:rsidP="00C87A7D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0D3B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Для получения Разрешения Заявители направляют или представляют в Администрацию следующие документы и материалы: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1)</w:t>
      </w:r>
      <w:r w:rsidR="000130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заявление о выдаче Разрешения, в котором указываются: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а) сведения о Заявителе: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отчество руководителя, место нахождения, контактный телефон, идентификационный номер налогоплательщика, банковские реквизиты;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- для индивидуального предпринимателя: фамилия, имя и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- для физического лица: фамилия, имя и отчество, место его жительства, данные документа, удостоверяющего его личность;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б) основание для сноса, обрезки деревьев;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в) сведения о местоположении, количестве и видах зеленых насаждений;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2) план-схема расположения зеленых насаждений;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3) иные документы, подтверждающие цель выполнения работ.</w:t>
      </w:r>
    </w:p>
    <w:p w:rsidR="00C87A7D" w:rsidRPr="009B4277" w:rsidRDefault="00A176F2" w:rsidP="00C87A7D">
      <w:pPr>
        <w:pStyle w:val="ConsPlusTitle"/>
        <w:widowControl/>
        <w:tabs>
          <w:tab w:val="left" w:pos="0"/>
          <w:tab w:val="left" w:pos="72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22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. Для продления Разрешения З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аявители направляют или представляют в Администрацию следующие документы и материалы: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1"/>
        </w:numPr>
        <w:tabs>
          <w:tab w:val="left" w:pos="0"/>
        </w:tabs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Разрешение;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1"/>
        </w:numPr>
        <w:tabs>
          <w:tab w:val="left" w:pos="0"/>
        </w:tabs>
        <w:spacing w:line="100" w:lineRule="atLeast"/>
        <w:ind w:left="0" w:firstLine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график производства работ.</w:t>
      </w:r>
    </w:p>
    <w:p w:rsidR="00C87A7D" w:rsidRPr="009B4277" w:rsidRDefault="00A176F2" w:rsidP="00A176F2">
      <w:pPr>
        <w:pStyle w:val="ConsPlusTitle"/>
        <w:widowControl/>
        <w:tabs>
          <w:tab w:val="left" w:pos="0"/>
          <w:tab w:val="left" w:pos="1134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23.</w:t>
      </w:r>
      <w:r w:rsidR="00F85DD8">
        <w:rPr>
          <w:rFonts w:ascii="Times New Roman" w:hAnsi="Times New Roman" w:cs="Times New Roman"/>
          <w:b w:val="0"/>
          <w:sz w:val="24"/>
          <w:szCs w:val="24"/>
        </w:rPr>
        <w:t xml:space="preserve"> Заявление об исполнении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составляется согласно приложению № 2 к  Административному регламенту.</w:t>
      </w:r>
    </w:p>
    <w:p w:rsidR="00C87A7D" w:rsidRPr="009B4277" w:rsidRDefault="00A176F2" w:rsidP="00A176F2">
      <w:pPr>
        <w:pStyle w:val="ConsPlusTitle"/>
        <w:widowControl/>
        <w:tabs>
          <w:tab w:val="left" w:pos="0"/>
          <w:tab w:val="left" w:pos="1134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24.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Заявление может быть заполнено от руки или машинописным способом, распечатано посредством электронных печатающих устройств.</w:t>
      </w:r>
    </w:p>
    <w:p w:rsidR="00C87A7D" w:rsidRPr="009B4277" w:rsidRDefault="00C87A7D" w:rsidP="00C87A7D">
      <w:pPr>
        <w:tabs>
          <w:tab w:val="left" w:pos="0"/>
          <w:tab w:val="left" w:pos="360"/>
          <w:tab w:val="left" w:pos="720"/>
          <w:tab w:val="left" w:pos="1134"/>
        </w:tabs>
        <w:spacing w:line="100" w:lineRule="atLeast"/>
        <w:ind w:firstLine="710"/>
        <w:jc w:val="both"/>
      </w:pPr>
      <w:r w:rsidRPr="009B4277">
        <w:t xml:space="preserve">Заявление должно быть заверено подписью руководителя юридического лица (уполномоченного представителя), печатью юридического лица или оригиналом подписи индивидуального предпринимателя, физического лица. 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Прилагаемые к заявлению документы, указанные в подпунктах 2 и 3 пункта 20, предоставляются в оригинале, либо заверенные в нотариальном порядке их копии, и возвращаются Заявителю при выдаче Разрешения. </w:t>
      </w:r>
    </w:p>
    <w:p w:rsidR="00CC4AC1" w:rsidRDefault="00CC4AC1" w:rsidP="00C87A7D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87A7D" w:rsidRPr="00D413B6" w:rsidRDefault="00C87A7D" w:rsidP="00C87A7D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850720" w:rsidRPr="00D413B6">
        <w:rPr>
          <w:rFonts w:ascii="Times New Roman" w:hAnsi="Times New Roman" w:cs="Times New Roman"/>
          <w:sz w:val="24"/>
          <w:szCs w:val="24"/>
        </w:rPr>
        <w:t>предоставлению м</w:t>
      </w:r>
      <w:r w:rsidRPr="00D413B6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C87A7D" w:rsidRPr="009B4277" w:rsidRDefault="00A176F2" w:rsidP="00A176F2">
      <w:pPr>
        <w:pStyle w:val="ConsPlusTitle"/>
        <w:widowControl/>
        <w:tabs>
          <w:tab w:val="left" w:pos="0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25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Разрешение оформляется бесплатно. 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D413B6" w:rsidRDefault="00C87A7D" w:rsidP="00C87A7D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 xml:space="preserve">Требования к местам </w:t>
      </w:r>
      <w:r w:rsidR="00850720" w:rsidRPr="00D413B6">
        <w:rPr>
          <w:rFonts w:ascii="Times New Roman" w:hAnsi="Times New Roman" w:cs="Times New Roman"/>
          <w:sz w:val="24"/>
          <w:szCs w:val="24"/>
        </w:rPr>
        <w:t>предоставления м</w:t>
      </w:r>
      <w:r w:rsidRPr="00D413B6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C87A7D" w:rsidRPr="009B4277" w:rsidRDefault="00A176F2" w:rsidP="00A176F2">
      <w:pPr>
        <w:pStyle w:val="ConsPlusTitle"/>
        <w:widowControl/>
        <w:tabs>
          <w:tab w:val="left" w:pos="975"/>
          <w:tab w:val="left" w:pos="1134"/>
          <w:tab w:val="left" w:pos="1353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26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Здание, в котором расположена Администрация, должно быть оборудовано входом, обеспечивающим свободный доступ Заявителей.</w:t>
      </w:r>
    </w:p>
    <w:p w:rsidR="00C87A7D" w:rsidRPr="009B4277" w:rsidRDefault="00A176F2" w:rsidP="00A176F2">
      <w:pPr>
        <w:pStyle w:val="ConsPlusTitle"/>
        <w:widowControl/>
        <w:tabs>
          <w:tab w:val="left" w:pos="975"/>
          <w:tab w:val="left" w:pos="1134"/>
          <w:tab w:val="left" w:pos="1353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27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Центральный вход в здание должен быть оборудован информационной табличкой (вывеской), содержащей следующую информацию: 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1)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полное наименование Администрации;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2)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ab/>
        <w:t>режим работы.</w:t>
      </w:r>
    </w:p>
    <w:p w:rsidR="00C87A7D" w:rsidRPr="009B4277" w:rsidRDefault="00A176F2" w:rsidP="00A176F2">
      <w:pPr>
        <w:pStyle w:val="ConsPlusTitle"/>
        <w:widowControl/>
        <w:tabs>
          <w:tab w:val="left" w:pos="975"/>
          <w:tab w:val="left" w:pos="1134"/>
          <w:tab w:val="left" w:pos="1353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28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Прием Заявителей осуществляется в </w:t>
      </w:r>
      <w:r w:rsidR="002C7B0E" w:rsidRPr="009B4277">
        <w:rPr>
          <w:rFonts w:ascii="Times New Roman" w:hAnsi="Times New Roman" w:cs="Times New Roman"/>
          <w:b w:val="0"/>
          <w:sz w:val="24"/>
          <w:szCs w:val="24"/>
        </w:rPr>
        <w:t>приемной администрации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C87A7D" w:rsidRPr="009B4277" w:rsidRDefault="00A176F2" w:rsidP="00A176F2">
      <w:pPr>
        <w:pStyle w:val="ConsPlusTitle"/>
        <w:widowControl/>
        <w:tabs>
          <w:tab w:val="left" w:pos="975"/>
          <w:tab w:val="left" w:pos="1134"/>
          <w:tab w:val="left" w:pos="1353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29.</w:t>
      </w:r>
      <w:r w:rsidR="00DA474E" w:rsidRPr="009B4277">
        <w:rPr>
          <w:rFonts w:ascii="Times New Roman" w:hAnsi="Times New Roman" w:cs="Times New Roman"/>
          <w:b w:val="0"/>
          <w:sz w:val="24"/>
          <w:szCs w:val="24"/>
        </w:rPr>
        <w:t>Место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для информирования</w:t>
      </w:r>
      <w:r w:rsidR="00DA474E" w:rsidRPr="009B4277">
        <w:rPr>
          <w:rFonts w:ascii="Times New Roman" w:hAnsi="Times New Roman" w:cs="Times New Roman"/>
          <w:b w:val="0"/>
          <w:sz w:val="24"/>
          <w:szCs w:val="24"/>
        </w:rPr>
        <w:t xml:space="preserve"> (фойе администрации), предназначенно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е для ознакомления Заявителей с информационными материалами</w:t>
      </w:r>
      <w:r w:rsidR="00DA474E" w:rsidRPr="009B4277">
        <w:rPr>
          <w:rFonts w:ascii="Times New Roman" w:hAnsi="Times New Roman" w:cs="Times New Roman"/>
          <w:b w:val="0"/>
          <w:sz w:val="24"/>
          <w:szCs w:val="24"/>
        </w:rPr>
        <w:t>, оборудуе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тся: 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1)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информационными стендами, стульями и столами для возможности оформления документов;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2) </w:t>
      </w:r>
      <w:r w:rsidR="00DA474E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заявителям выдаются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бланки заявлений и</w:t>
      </w:r>
      <w:r w:rsidR="00DA474E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 необходимости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канцелярски</w:t>
      </w:r>
      <w:r w:rsidR="00DA474E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е принадлежност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и.</w:t>
      </w:r>
    </w:p>
    <w:p w:rsidR="00C87A7D" w:rsidRPr="009B4277" w:rsidRDefault="00A176F2" w:rsidP="00A176F2">
      <w:pPr>
        <w:pStyle w:val="ConsPlusTitle"/>
        <w:widowControl/>
        <w:tabs>
          <w:tab w:val="left" w:pos="975"/>
          <w:tab w:val="left" w:pos="1134"/>
          <w:tab w:val="left" w:pos="1353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30.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Места для ожидания в очереди на предоставление или получение документов могут быть оборудованы стульями. Количество мест для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C87A7D" w:rsidRPr="009B4277" w:rsidRDefault="00A176F2" w:rsidP="00A176F2">
      <w:pPr>
        <w:pStyle w:val="ConsPlusTitle"/>
        <w:widowControl/>
        <w:tabs>
          <w:tab w:val="left" w:pos="975"/>
          <w:tab w:val="left" w:pos="1134"/>
          <w:tab w:val="left" w:pos="1353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31.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Кабинеты приема заявителей должны быть оборудованы информационными табличками (вывесками) с указанием: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- номера кабинета;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AA79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фамилии, имени, отчества и должности специалиста, о</w:t>
      </w:r>
      <w:r w:rsidR="00F85DD8">
        <w:rPr>
          <w:rFonts w:ascii="Times New Roman" w:hAnsi="Times New Roman" w:cs="Times New Roman"/>
          <w:b w:val="0"/>
          <w:bCs w:val="0"/>
          <w:sz w:val="24"/>
          <w:szCs w:val="24"/>
        </w:rPr>
        <w:t>существляющего исполнение м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униципальной услуги или отдельных административных процедур;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- графика приема.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из помещения при необходимости.</w:t>
      </w:r>
    </w:p>
    <w:p w:rsidR="00C87A7D" w:rsidRPr="009B4277" w:rsidRDefault="00C87A7D" w:rsidP="00C87A7D">
      <w:pPr>
        <w:pStyle w:val="ConsPlusTitle"/>
        <w:widowControl/>
        <w:tabs>
          <w:tab w:val="left" w:pos="1065"/>
        </w:tabs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7A7D" w:rsidRPr="00F11912" w:rsidRDefault="00C87A7D" w:rsidP="00C87A7D">
      <w:pPr>
        <w:pStyle w:val="a3"/>
        <w:spacing w:after="0" w:line="100" w:lineRule="atLeast"/>
        <w:jc w:val="center"/>
        <w:rPr>
          <w:b/>
        </w:rPr>
      </w:pPr>
      <w:r w:rsidRPr="00F11912">
        <w:rPr>
          <w:b/>
          <w:lang w:val="en-US"/>
        </w:rPr>
        <w:t>III</w:t>
      </w:r>
      <w:r w:rsidRPr="00F11912">
        <w:rPr>
          <w:b/>
        </w:rPr>
        <w:t xml:space="preserve">. Административные процедуры </w:t>
      </w:r>
      <w:r w:rsidR="00850720">
        <w:rPr>
          <w:b/>
        </w:rPr>
        <w:t>предоставления м</w:t>
      </w:r>
      <w:r w:rsidRPr="00F11912">
        <w:rPr>
          <w:b/>
        </w:rPr>
        <w:t>униципальной услуги</w:t>
      </w:r>
      <w:r w:rsidR="00157A18">
        <w:rPr>
          <w:b/>
        </w:rPr>
        <w:t>.</w:t>
      </w:r>
    </w:p>
    <w:p w:rsidR="00C87A7D" w:rsidRPr="00F11912" w:rsidRDefault="00C87A7D" w:rsidP="00C87A7D">
      <w:pPr>
        <w:pStyle w:val="a3"/>
        <w:spacing w:after="0" w:line="100" w:lineRule="atLeast"/>
        <w:jc w:val="center"/>
        <w:rPr>
          <w:rFonts w:eastAsia="Arial"/>
          <w:b/>
          <w:bCs/>
        </w:rPr>
      </w:pPr>
      <w:r w:rsidRPr="00F11912">
        <w:rPr>
          <w:rFonts w:eastAsia="Arial"/>
          <w:b/>
          <w:bCs/>
        </w:rPr>
        <w:t>Последовательность административных действий (процедур)</w:t>
      </w:r>
    </w:p>
    <w:p w:rsidR="00C87A7D" w:rsidRPr="009B4277" w:rsidRDefault="0018098F" w:rsidP="0018098F">
      <w:pPr>
        <w:pStyle w:val="ConsPlusTitle"/>
        <w:widowControl/>
        <w:tabs>
          <w:tab w:val="left" w:pos="1353"/>
        </w:tabs>
        <w:spacing w:line="100" w:lineRule="atLeast"/>
        <w:ind w:left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32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0720">
        <w:rPr>
          <w:rFonts w:ascii="Times New Roman" w:hAnsi="Times New Roman" w:cs="Times New Roman"/>
          <w:b w:val="0"/>
          <w:sz w:val="24"/>
          <w:szCs w:val="24"/>
        </w:rPr>
        <w:t>Предоставление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включает в себя следующие административные процедуры: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1) прием и регистрация заявления и прилагаемых к нему документов;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2) рассмотрение заявления и прилагаемых к нему документов;</w:t>
      </w:r>
    </w:p>
    <w:p w:rsidR="00C87A7D" w:rsidRDefault="00C87A7D" w:rsidP="00C87A7D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3) комиссионное обследование зеленых насаждений и подготовка </w:t>
      </w:r>
      <w:r w:rsidR="00326637">
        <w:rPr>
          <w:rFonts w:ascii="Times New Roman" w:hAnsi="Times New Roman" w:cs="Times New Roman"/>
          <w:b w:val="0"/>
          <w:sz w:val="24"/>
          <w:szCs w:val="24"/>
        </w:rPr>
        <w:t>ведомости материально-денежной оценки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C87A7D" w:rsidRPr="009B4277" w:rsidRDefault="00305877" w:rsidP="00C87A7D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) подготовка и выдача Разрешения;</w:t>
      </w:r>
    </w:p>
    <w:p w:rsidR="00C87A7D" w:rsidRPr="009B4277" w:rsidRDefault="00305877" w:rsidP="00C87A7D">
      <w:pPr>
        <w:pStyle w:val="ConsPlusTitle"/>
        <w:widowControl/>
        <w:tabs>
          <w:tab w:val="left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)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ab/>
        <w:t>отказ в выдаче Разрешения;</w:t>
      </w:r>
    </w:p>
    <w:p w:rsidR="00C87A7D" w:rsidRPr="009B4277" w:rsidRDefault="00305877" w:rsidP="00C87A7D">
      <w:pPr>
        <w:pStyle w:val="ConsPlusTitle"/>
        <w:widowControl/>
        <w:tabs>
          <w:tab w:val="left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)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ab/>
        <w:t>продление Разрешения;</w:t>
      </w:r>
    </w:p>
    <w:p w:rsidR="00C87A7D" w:rsidRPr="009B4277" w:rsidRDefault="00305877" w:rsidP="00C87A7D">
      <w:pPr>
        <w:pStyle w:val="ConsPlusTitle"/>
        <w:widowControl/>
        <w:tabs>
          <w:tab w:val="left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) аннулирование Разрешения;</w:t>
      </w:r>
    </w:p>
    <w:p w:rsidR="00C87A7D" w:rsidRPr="009B4277" w:rsidRDefault="00305877" w:rsidP="00C87A7D">
      <w:pPr>
        <w:pStyle w:val="ConsPlusTitle"/>
        <w:widowControl/>
        <w:tabs>
          <w:tab w:val="left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326637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ведение реестра Разрешений.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93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C4AC1" w:rsidRDefault="00CC4AC1" w:rsidP="00C87A7D">
      <w:pPr>
        <w:pStyle w:val="ConsPlusTitle"/>
        <w:widowControl/>
        <w:tabs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8098F" w:rsidRDefault="0018098F" w:rsidP="00C87A7D">
      <w:pPr>
        <w:pStyle w:val="ConsPlusTitle"/>
        <w:widowControl/>
        <w:tabs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8098F" w:rsidRDefault="0018098F" w:rsidP="00C87A7D">
      <w:pPr>
        <w:pStyle w:val="ConsPlusTitle"/>
        <w:widowControl/>
        <w:tabs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8098F" w:rsidRDefault="0018098F" w:rsidP="00C87A7D">
      <w:pPr>
        <w:pStyle w:val="ConsPlusTitle"/>
        <w:widowControl/>
        <w:tabs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87A7D" w:rsidRPr="00D413B6" w:rsidRDefault="00C87A7D" w:rsidP="00C87A7D">
      <w:pPr>
        <w:pStyle w:val="ConsPlusTitle"/>
        <w:widowControl/>
        <w:tabs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33.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Основанием  для начала  исполнения административной процедуры по приему и регистрации заявления и прилагаемых к нему документов является поступление заявления и комплекта документов в Администрацию.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34.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Комплект документов, сформированный в соответствии с пунктом 20 Административного регламента, представляется в Администрацию путем передачи Заявителем делопроизводителю  или в порядке направления входящей корреспонденции по почте.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35.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Комплект до</w:t>
      </w:r>
      <w:r w:rsidR="00DA474E" w:rsidRPr="009B4277">
        <w:rPr>
          <w:rFonts w:ascii="Times New Roman" w:hAnsi="Times New Roman" w:cs="Times New Roman"/>
          <w:b w:val="0"/>
          <w:sz w:val="24"/>
          <w:szCs w:val="24"/>
        </w:rPr>
        <w:t>кументов принимается специалистом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, в должностные обязанности которого входит прием и регистрация документов. Специалист регистрирует комплект документов, присваивает ему входящий номер.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1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36.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Максимальный срок исполнения действия  составляет 10 минут.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37.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Комплект    документов    в    соответствии    с   установленным порядком делопроизводства передается главе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сельско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го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я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для оформления  резолюции  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о предоставлении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униципальной услуги. 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100" w:lineRule="atLeast"/>
        <w:ind w:left="14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38.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Максимальный срок исполнения  действия не должен превышать 1 рабочего дня.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87A7D" w:rsidRPr="00D413B6" w:rsidRDefault="00C87A7D" w:rsidP="00C87A7D">
      <w:pPr>
        <w:pStyle w:val="ConsPlusTitle"/>
        <w:widowControl/>
        <w:spacing w:line="100" w:lineRule="atLeast"/>
        <w:ind w:left="-15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>Рассмотрение заявления и прилагаемых к нему документов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39.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Основанием для исполнения административной процедуры р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ассмотрения заявления и прилагаемых к нему документов является поступление указанных в пункте 20 Административного регламента документов с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резолюцией главы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305877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специалисту администрации.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40.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Заявление  и  прилагаемые к нему документы с резолюцией главы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305877">
        <w:rPr>
          <w:rFonts w:ascii="Times New Roman" w:hAnsi="Times New Roman" w:cs="Times New Roman"/>
          <w:b w:val="0"/>
          <w:sz w:val="24"/>
          <w:szCs w:val="24"/>
        </w:rPr>
        <w:t xml:space="preserve"> сельского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я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о предоставлении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по выдаче Разрешений передаются  специалисту Администрации (далее - ответственный исполнитель).</w:t>
      </w:r>
    </w:p>
    <w:p w:rsidR="00C87A7D" w:rsidRPr="009B4277" w:rsidRDefault="00F415EC" w:rsidP="00F415EC">
      <w:pPr>
        <w:pStyle w:val="ConsPlusTitle"/>
        <w:widowControl/>
        <w:tabs>
          <w:tab w:val="left" w:pos="1134"/>
          <w:tab w:val="left" w:pos="1353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41.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Ответственный  исполнитель  принимает поступившие документы, регистрирует их в журнале входящей документации на выдачу Разрешений и проверяет их комплектность. </w:t>
      </w:r>
    </w:p>
    <w:p w:rsidR="00C87A7D" w:rsidRPr="009B4277" w:rsidRDefault="00F415EC" w:rsidP="00F415EC">
      <w:pPr>
        <w:pStyle w:val="ConsPlusTitle"/>
        <w:widowControl/>
        <w:tabs>
          <w:tab w:val="left" w:pos="0"/>
          <w:tab w:val="left" w:pos="1134"/>
        </w:tabs>
        <w:spacing w:line="252" w:lineRule="auto"/>
        <w:ind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42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. В случае выявления неполноты сведений, указанных в заявлении, и (или) представления  неполного комплекта документов ответственный исполнитель готовит письменное уведомление о необходимости представления недостающих документов и дополнении недостающих сведений и представляет его на подпись главе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305877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="00DA474E" w:rsidRPr="009B4277">
        <w:rPr>
          <w:rFonts w:ascii="Times New Roman" w:hAnsi="Times New Roman" w:cs="Times New Roman"/>
          <w:b w:val="0"/>
          <w:sz w:val="24"/>
          <w:szCs w:val="24"/>
        </w:rPr>
        <w:t>.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87A7D" w:rsidRPr="009B4277" w:rsidRDefault="00F415EC" w:rsidP="00C87A7D">
      <w:pPr>
        <w:pStyle w:val="ConsPlusTitle"/>
        <w:widowControl/>
        <w:tabs>
          <w:tab w:val="left" w:pos="0"/>
          <w:tab w:val="left" w:pos="142"/>
          <w:tab w:val="left" w:pos="1134"/>
          <w:tab w:val="left" w:pos="1276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43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 Подписанное уведомление регистрируется специалистом Администрации  и направляется заявителю почтовым отправлением.</w:t>
      </w:r>
    </w:p>
    <w:p w:rsidR="00C87A7D" w:rsidRPr="009B4277" w:rsidRDefault="00F415EC" w:rsidP="00C87A7D">
      <w:pPr>
        <w:pStyle w:val="ConsPlusTitle"/>
        <w:widowControl/>
        <w:tabs>
          <w:tab w:val="left" w:pos="0"/>
          <w:tab w:val="left" w:pos="142"/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44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В случае получения уведомления о необходимости представления полного комплекта документов  Заявитель обязан в рекомендуемый в уведомлении срок представить недостающую документацию и (или) сведения. </w:t>
      </w:r>
    </w:p>
    <w:p w:rsidR="00C87A7D" w:rsidRPr="009B4277" w:rsidRDefault="00F415EC" w:rsidP="00C87A7D">
      <w:pPr>
        <w:pStyle w:val="ConsPlusTitle"/>
        <w:widowControl/>
        <w:tabs>
          <w:tab w:val="left" w:pos="0"/>
          <w:tab w:val="left" w:pos="709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45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. В случае непредставления (дополнения) недостающих сведений или документов в рекомендуемый в уведомлении срок ответственный исполнитель готовит уведомление об отказе в 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предоставлении м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услуги.</w:t>
      </w:r>
    </w:p>
    <w:p w:rsidR="00C87A7D" w:rsidRPr="009B4277" w:rsidRDefault="00F415EC" w:rsidP="00F415EC">
      <w:pPr>
        <w:pStyle w:val="ConsPlusTitle"/>
        <w:widowControl/>
        <w:tabs>
          <w:tab w:val="left" w:pos="0"/>
          <w:tab w:val="left" w:pos="1134"/>
        </w:tabs>
        <w:spacing w:line="252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46.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В случае установления факта наличия в документах и материалах, представленных Заявителем, недостоверной или искаженной информации ответственный исполнитель готовит уведомление об отказе в выдаче Разрешения.</w:t>
      </w:r>
    </w:p>
    <w:p w:rsidR="00C87A7D" w:rsidRPr="009B4277" w:rsidRDefault="00F415EC" w:rsidP="00F415EC">
      <w:pPr>
        <w:pStyle w:val="ConsPlusTitle"/>
        <w:widowControl/>
        <w:tabs>
          <w:tab w:val="left" w:pos="0"/>
          <w:tab w:val="left" w:pos="1134"/>
        </w:tabs>
        <w:spacing w:line="252" w:lineRule="auto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47.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При полном комплекте поступивших документов и полноте сведений, указанных в заявлении, ответственный исполнитель собирает комиссию для проведения комиссионного обследования указанных в заявлении зеленых насаждений в соответствии с пунктами 48-52 Административного регламента.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87A7D" w:rsidRPr="009B4277" w:rsidRDefault="00F415EC" w:rsidP="00F415EC">
      <w:pPr>
        <w:pStyle w:val="ConsPlusTitle"/>
        <w:widowControl/>
        <w:tabs>
          <w:tab w:val="left" w:pos="0"/>
          <w:tab w:val="left" w:pos="1134"/>
        </w:tabs>
        <w:spacing w:line="252" w:lineRule="auto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48.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Срок исполнения данной административной процедуры составляет 5 рабочих дней со дня поступления в отдел заявления и документов, указанных в пункте 20  Административного регламента.</w:t>
      </w:r>
    </w:p>
    <w:p w:rsidR="00C87A7D" w:rsidRDefault="00C87A7D" w:rsidP="00C87A7D">
      <w:pPr>
        <w:pStyle w:val="ConsPlusTitle"/>
        <w:widowControl/>
        <w:tabs>
          <w:tab w:val="left" w:pos="0"/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413B6" w:rsidRDefault="00C87A7D" w:rsidP="00C87A7D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 xml:space="preserve">Комиссионное обследование зеленых насаждений и </w:t>
      </w:r>
    </w:p>
    <w:p w:rsidR="00C87A7D" w:rsidRPr="00D413B6" w:rsidRDefault="00C87A7D" w:rsidP="00C87A7D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3B6">
        <w:rPr>
          <w:rFonts w:ascii="Times New Roman" w:hAnsi="Times New Roman" w:cs="Times New Roman"/>
          <w:sz w:val="24"/>
          <w:szCs w:val="24"/>
        </w:rPr>
        <w:t>подготовка акта комиссионного обследования</w:t>
      </w:r>
    </w:p>
    <w:p w:rsidR="00C87A7D" w:rsidRPr="009B4277" w:rsidRDefault="00F415EC" w:rsidP="00C87A7D">
      <w:pPr>
        <w:pStyle w:val="ConsPlusTitle"/>
        <w:widowControl/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49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 Основанием для исполнения административной процедуры комиссионного обследования зеленых насаждений и подготовки акта комиссионного обследования  является представление заявления</w:t>
      </w:r>
      <w:r w:rsidR="009A370E">
        <w:rPr>
          <w:rFonts w:ascii="Times New Roman" w:hAnsi="Times New Roman" w:cs="Times New Roman"/>
          <w:b w:val="0"/>
          <w:sz w:val="24"/>
          <w:szCs w:val="24"/>
        </w:rPr>
        <w:t xml:space="preserve"> (приложение 2)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и полного комплекта  документов, предусмотренного пунктом 20 Административного регламента.</w:t>
      </w:r>
    </w:p>
    <w:p w:rsidR="00C87A7D" w:rsidRPr="009B4277" w:rsidRDefault="00F415EC" w:rsidP="00F415EC">
      <w:pPr>
        <w:pStyle w:val="ConsPlusTitle"/>
        <w:widowControl/>
        <w:tabs>
          <w:tab w:val="left" w:pos="709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50. 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Ответственный исполнитель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организует комиссионное обследование указанных в заявлении зеленых насаждений. Комиссионное обследование производится комиссией по оценке целесообразности сноса зеленых насаждений (далее - Комиссия). </w:t>
      </w:r>
      <w:r w:rsidR="0044200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</w:p>
    <w:p w:rsidR="00C87A7D" w:rsidRPr="009B4277" w:rsidRDefault="00C87A7D" w:rsidP="00C87A7D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Комиссия собирается по мере поступления Заявлений. </w:t>
      </w:r>
    </w:p>
    <w:p w:rsidR="00305877" w:rsidRPr="00305877" w:rsidRDefault="00F415EC" w:rsidP="00F415EC">
      <w:pPr>
        <w:pStyle w:val="ConsPlusTitle"/>
        <w:widowControl/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51.</w:t>
      </w:r>
      <w:r w:rsidR="00C87A7D" w:rsidRPr="00305877">
        <w:rPr>
          <w:rFonts w:ascii="Times New Roman" w:hAnsi="Times New Roman" w:cs="Times New Roman"/>
          <w:b w:val="0"/>
          <w:sz w:val="24"/>
          <w:szCs w:val="24"/>
        </w:rPr>
        <w:t xml:space="preserve"> После комиссионного обследования в течение трех рабочих дней</w:t>
      </w:r>
      <w:r w:rsidR="009A370E" w:rsidRPr="00305877">
        <w:rPr>
          <w:rFonts w:ascii="Times New Roman" w:hAnsi="Times New Roman" w:cs="Times New Roman"/>
          <w:b w:val="0"/>
          <w:sz w:val="24"/>
          <w:szCs w:val="24"/>
        </w:rPr>
        <w:t xml:space="preserve"> составляется акт комиссионного обследования (приложение 3)</w:t>
      </w:r>
      <w:r w:rsidR="0030587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87A7D" w:rsidRPr="009B4277" w:rsidRDefault="00F415EC" w:rsidP="00F415EC">
      <w:pPr>
        <w:pStyle w:val="ConsPlusTitle"/>
        <w:widowControl/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52.</w:t>
      </w:r>
      <w:r w:rsidR="003058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C87A7D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Срок исполнения административной процедуры составляет не более 20 рабочих дней.</w:t>
      </w:r>
    </w:p>
    <w:p w:rsidR="00C87A7D" w:rsidRPr="009B4277" w:rsidRDefault="00C87A7D" w:rsidP="00C87A7D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A7D" w:rsidRPr="00FC5F44" w:rsidRDefault="00C87A7D" w:rsidP="00C87A7D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F44">
        <w:rPr>
          <w:rFonts w:ascii="Times New Roman" w:hAnsi="Times New Roman" w:cs="Times New Roman"/>
          <w:sz w:val="24"/>
          <w:szCs w:val="24"/>
        </w:rPr>
        <w:t xml:space="preserve">Подготовка и выдача Разрешения 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ab/>
        <w:t>53. В течение тре</w:t>
      </w:r>
      <w:r w:rsidR="00B94555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 рабочих 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ответственный исполнитель оформляет 2 бланка Разрешения в соответствии с фо</w:t>
      </w:r>
      <w:r w:rsidR="009A37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рмой, указанной в приложении № </w:t>
      </w:r>
      <w:r w:rsidR="00C278D1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Административному регламенту.   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252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54. Оформленные бланки Разрешения подписываются главой </w:t>
      </w:r>
      <w:proofErr w:type="spellStart"/>
      <w:r w:rsidR="00121D34">
        <w:rPr>
          <w:rFonts w:ascii="Times New Roman" w:hAnsi="Times New Roman" w:cs="Times New Roman"/>
          <w:b w:val="0"/>
          <w:bCs w:val="0"/>
          <w:sz w:val="24"/>
          <w:szCs w:val="24"/>
        </w:rPr>
        <w:t>Элисенваарского</w:t>
      </w:r>
      <w:proofErr w:type="spellEnd"/>
      <w:r w:rsidR="003058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регистрируются </w:t>
      </w:r>
      <w:r w:rsidR="005E2EF9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в реестре Разрешений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и передаются ответственному специалисту для последующей передачи Заявителю.</w:t>
      </w:r>
    </w:p>
    <w:p w:rsidR="00C87A7D" w:rsidRPr="009B4277" w:rsidRDefault="00C87A7D" w:rsidP="00C87A7D">
      <w:pPr>
        <w:ind w:firstLine="708"/>
        <w:jc w:val="both"/>
      </w:pPr>
      <w:bookmarkStart w:id="1" w:name="sub_12137"/>
      <w:r w:rsidRPr="009B4277">
        <w:t xml:space="preserve">55. В случае поступления заявления по почте ответственный исполнитель  информирует Заявителя по телефону (при наличии) о готовности Разрешения и возможном времени его получения, либо направляет информацию по почте. </w:t>
      </w:r>
    </w:p>
    <w:p w:rsidR="00C87A7D" w:rsidRPr="009B4277" w:rsidRDefault="00C87A7D" w:rsidP="00C87A7D">
      <w:pPr>
        <w:jc w:val="both"/>
      </w:pPr>
      <w:r w:rsidRPr="009B4277">
        <w:tab/>
        <w:t xml:space="preserve">56. Оба экземпляра Разрешения заверяются оригиналом подписи Заявителя (уполномоченного представителя Заявителя), а для юридического лица дополнительно печатью юридического лица. </w:t>
      </w:r>
    </w:p>
    <w:bookmarkEnd w:id="1"/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252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Один экземпляр Разрешения выдается Заявителю (уполномоченному представителю Заявителя) под роспись в  журнале выдачи Разрешений.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75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87A7D" w:rsidRPr="00FC5F44" w:rsidRDefault="00C87A7D" w:rsidP="00C87A7D">
      <w:pPr>
        <w:pStyle w:val="ConsPlusTitle"/>
        <w:widowControl/>
        <w:spacing w:line="100" w:lineRule="atLeast"/>
        <w:ind w:left="675"/>
        <w:jc w:val="center"/>
        <w:rPr>
          <w:rFonts w:ascii="Times New Roman" w:hAnsi="Times New Roman" w:cs="Times New Roman"/>
          <w:sz w:val="24"/>
          <w:szCs w:val="24"/>
        </w:rPr>
      </w:pPr>
      <w:r w:rsidRPr="00FC5F44">
        <w:rPr>
          <w:rFonts w:ascii="Times New Roman" w:hAnsi="Times New Roman" w:cs="Times New Roman"/>
          <w:sz w:val="24"/>
          <w:szCs w:val="24"/>
        </w:rPr>
        <w:t xml:space="preserve">Отказ в выдаче Разрешения </w:t>
      </w:r>
    </w:p>
    <w:p w:rsidR="00C87A7D" w:rsidRPr="009B4277" w:rsidRDefault="00C87A7D" w:rsidP="00C87A7D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57. Административная процедура отказа в выдаче Разрешения производится на основаниях, указанных в пункте 19 Административного регламента.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 xml:space="preserve">58. При выявлении в ходе рассмотрения материалов Заявителя оснований для отказа в выдаче Разрешения ответственный исполнитель готовит письменное уведомление об отказе в выдаче Разрешения и представляет его на подпись главе </w:t>
      </w:r>
      <w:proofErr w:type="spellStart"/>
      <w:r w:rsidR="00121D34">
        <w:rPr>
          <w:rFonts w:ascii="Times New Roman" w:hAnsi="Times New Roman" w:cs="Times New Roman"/>
          <w:b w:val="0"/>
          <w:bCs w:val="0"/>
          <w:sz w:val="24"/>
          <w:szCs w:val="24"/>
        </w:rPr>
        <w:t>Элисенваарского</w:t>
      </w:r>
      <w:proofErr w:type="spellEnd"/>
      <w:r w:rsidR="003058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6"/>
        </w:numPr>
        <w:tabs>
          <w:tab w:val="left" w:pos="0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Подписанное уведомление специалист Администрации регистрирует, присваивает ему исходящий номер, после чего направляет его  Заявителю почтовым отправлением.</w:t>
      </w:r>
    </w:p>
    <w:p w:rsidR="00C87A7D" w:rsidRDefault="00C87A7D" w:rsidP="00C87A7D">
      <w:pPr>
        <w:pStyle w:val="ConsPlusTitle"/>
        <w:widowControl/>
        <w:numPr>
          <w:ilvl w:val="0"/>
          <w:numId w:val="6"/>
        </w:numPr>
        <w:tabs>
          <w:tab w:val="left" w:pos="0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Срок исполнения административной процедуры по отказу в выдаче  Разрешения не должен превышать 5 рабочих дней со дня выявления основания для отказа в выдаче Разрешения. 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C4AC1" w:rsidRDefault="00CC4AC1" w:rsidP="00C87A7D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4"/>
          <w:szCs w:val="24"/>
        </w:rPr>
      </w:pPr>
    </w:p>
    <w:p w:rsidR="00CC4AC1" w:rsidRDefault="00CC4AC1" w:rsidP="00C87A7D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4"/>
          <w:szCs w:val="24"/>
        </w:rPr>
      </w:pPr>
    </w:p>
    <w:p w:rsidR="00F415EC" w:rsidRDefault="00F415EC" w:rsidP="00C87A7D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4"/>
          <w:szCs w:val="24"/>
        </w:rPr>
      </w:pPr>
    </w:p>
    <w:p w:rsidR="00C87A7D" w:rsidRPr="00FC5F44" w:rsidRDefault="00C87A7D" w:rsidP="00C87A7D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4"/>
          <w:szCs w:val="24"/>
        </w:rPr>
      </w:pPr>
      <w:r w:rsidRPr="00FC5F44">
        <w:rPr>
          <w:rFonts w:ascii="Times New Roman" w:hAnsi="Times New Roman" w:cs="Times New Roman"/>
          <w:sz w:val="24"/>
          <w:szCs w:val="24"/>
        </w:rPr>
        <w:lastRenderedPageBreak/>
        <w:t xml:space="preserve">Продление Разрешения 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61. Основанием для начала процедуры продления Разрешения является обращение Заявителя лично либо в письменной форме с обоснованием и предоставление документов, указанных в пункте 21 Административного регламента.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62. Разрешение продляется ответственным исполнителем  Администрации.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63. Ответственный исполнитель  в выданном ранее Разрешении делает отметку о сроке, на который продлено Разрешение, и ставит свою подпись с указанием фамилии и инициалов имени и отчества. </w:t>
      </w:r>
    </w:p>
    <w:p w:rsidR="00C87A7D" w:rsidRPr="009B4277" w:rsidRDefault="004E7954" w:rsidP="00C87A7D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64. Продление Р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азрешения осуществляется в часы приема специалистов </w:t>
      </w:r>
      <w:r w:rsidR="005E2EF9" w:rsidRPr="009B4277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65. Срок исполнения административной процедуры продления Разрешения не должен превышать трех рабочих дней с момента обращения Заявителя и предоставления документов согласно пункту 21 Административного регламента.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FC5F44" w:rsidRDefault="00C87A7D" w:rsidP="00C87A7D">
      <w:pPr>
        <w:pStyle w:val="ConsPlusTitle"/>
        <w:widowControl/>
        <w:spacing w:line="10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C5F44">
        <w:rPr>
          <w:rFonts w:ascii="Times New Roman" w:hAnsi="Times New Roman" w:cs="Times New Roman"/>
          <w:sz w:val="24"/>
          <w:szCs w:val="24"/>
        </w:rPr>
        <w:t xml:space="preserve">Аннулирование Разрешения 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66. Основанием     для     начала     исполнения     административной     процедуры аннулирования Разрешения является: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1) невыполнение условий, указанных в Разрешении;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2) истечение 1 года со дня окончания срока выполнения работ, указанного в Разрешении, в случае невыполнения Заявителем работ, указанных в Разрешении;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3) истечение 1 года со дня подписания Разрешения главой </w:t>
      </w:r>
      <w:r w:rsidR="005E2EF9" w:rsidRPr="009B4277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поселения, в случае неявки Заявителя для получения Разрешения;  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4) установление факта предоставления для получения Разрешения  заведомо ложных сведений;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5) получение от органа исполнительной власти, уполномоченного на осуществление государственной регистрации юридических лиц и индивидуальных предпринимателей, сведений о ликвидации юридического лица или прекращении его деятельности, о прекращении физическим лицом деятельности в качестве индивидуального предпринимателя, признании банкротом, аресте счетов и имущества юридического лица.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67. При установлении оснований для аннулирования Разрешения, предусмотренных подпунктами 1, 2, 4, 5 пункта 66 Административного регламента, ответственный исполнитель 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готовит уведомление об аннулировании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 Разрешения 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представляет его на подпись главе </w:t>
      </w:r>
      <w:proofErr w:type="spellStart"/>
      <w:r w:rsidR="00121D34">
        <w:rPr>
          <w:rFonts w:ascii="Times New Roman" w:hAnsi="Times New Roman" w:cs="Times New Roman"/>
          <w:b w:val="0"/>
          <w:bCs w:val="0"/>
          <w:sz w:val="24"/>
          <w:szCs w:val="24"/>
        </w:rPr>
        <w:t>Элисенваарского</w:t>
      </w:r>
      <w:proofErr w:type="spellEnd"/>
      <w:r w:rsidR="003058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>. В случае, предусмотренном подпунктом 3 пункта 66 Административного регламента</w:t>
      </w:r>
      <w:r w:rsidR="004E795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Заявитель не информируется об  аннулировании Разрешения.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68. Подписанное уведомление регистрируется специалистом Администрации и направляется Заявителю почтовым отправлением. Уведомление должно содержать информацию о необходимости предоставления в Администрацию  аннулированного Разрешения  для его списания.</w:t>
      </w:r>
    </w:p>
    <w:p w:rsidR="00C87A7D" w:rsidRPr="009B4277" w:rsidRDefault="00C87A7D" w:rsidP="00C87A7D">
      <w:pPr>
        <w:pStyle w:val="ConsPlusTitle"/>
        <w:widowControl/>
        <w:tabs>
          <w:tab w:val="left" w:pos="709"/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ab/>
        <w:t>69. Срок исполнения административной процедуры по аннулированию Разрешения  не должен превышать 3 рабочих дней со дня установления основания для аннулирования Разрешения.</w:t>
      </w:r>
    </w:p>
    <w:p w:rsidR="00C87A7D" w:rsidRPr="009B4277" w:rsidRDefault="00C87A7D" w:rsidP="00C87A7D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4"/>
          <w:szCs w:val="24"/>
        </w:rPr>
      </w:pPr>
    </w:p>
    <w:p w:rsidR="00C87A7D" w:rsidRPr="00FC5F44" w:rsidRDefault="00C87A7D" w:rsidP="00C87A7D">
      <w:pPr>
        <w:pStyle w:val="ConsPlusTitle"/>
        <w:widowControl/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C5F44">
        <w:rPr>
          <w:rFonts w:ascii="Times New Roman" w:hAnsi="Times New Roman" w:cs="Times New Roman"/>
          <w:sz w:val="24"/>
          <w:szCs w:val="24"/>
        </w:rPr>
        <w:t xml:space="preserve">Сроки хранения Разрешений 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0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При выполнении Заявителем работ в установленные сроки Разрешение  передается для хранения в архив Администрации. 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1134"/>
          <w:tab w:val="left" w:pos="1353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В случае невыполнения работ в установленные сроки Разрешение  хранится у ответственного исполнителя в течение года после окончания сроков выполнения работ, указанных в Разрешении. Если в этот период не поступает обращение о продлении Разрешения, Разрешение  считается аннулированным и передается на хранение в архив Администрации.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1134"/>
          <w:tab w:val="left" w:pos="1353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 случае неявки Заявителя для получения Разрешения  два экземпляра Разрешения  хранятся у ответственного исполнителя в течение одного года со дня подписания главой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3058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</w:t>
      </w:r>
      <w:r w:rsidR="004E79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05877">
        <w:rPr>
          <w:rFonts w:ascii="Times New Roman" w:hAnsi="Times New Roman" w:cs="Times New Roman"/>
          <w:b w:val="0"/>
          <w:bCs w:val="0"/>
          <w:sz w:val="24"/>
          <w:szCs w:val="24"/>
        </w:rPr>
        <w:t>поселения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, после чего Разрешение  считается аннулированным и передается на хранение в архив Администрации. 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1134"/>
          <w:tab w:val="left" w:pos="1353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Срок хранения в архиве Администрации составляет 5 лет.</w:t>
      </w:r>
    </w:p>
    <w:p w:rsidR="00C87A7D" w:rsidRPr="009B4277" w:rsidRDefault="00C87A7D" w:rsidP="00C87A7D">
      <w:pPr>
        <w:pStyle w:val="ConsPlusTitle"/>
        <w:widowControl/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FC5F44" w:rsidRDefault="00C87A7D" w:rsidP="00C87A7D">
      <w:pPr>
        <w:pStyle w:val="ConsPlusTitle"/>
        <w:widowControl/>
        <w:spacing w:line="100" w:lineRule="atLeast"/>
        <w:ind w:firstLine="585"/>
        <w:jc w:val="center"/>
        <w:rPr>
          <w:rFonts w:ascii="Times New Roman" w:hAnsi="Times New Roman" w:cs="Times New Roman"/>
          <w:sz w:val="24"/>
          <w:szCs w:val="24"/>
        </w:rPr>
      </w:pPr>
      <w:r w:rsidRPr="00FC5F44">
        <w:rPr>
          <w:rFonts w:ascii="Times New Roman" w:hAnsi="Times New Roman" w:cs="Times New Roman"/>
          <w:sz w:val="24"/>
          <w:szCs w:val="24"/>
        </w:rPr>
        <w:t xml:space="preserve">Ведение реестра Разрешений 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Основанием  для  начала  процедуры  внесения  записи  в  реестр Разрешений  является принятие </w:t>
      </w:r>
      <w:r w:rsidR="00A603BC">
        <w:rPr>
          <w:rFonts w:ascii="Times New Roman" w:hAnsi="Times New Roman" w:cs="Times New Roman"/>
          <w:b w:val="0"/>
          <w:sz w:val="24"/>
          <w:szCs w:val="24"/>
        </w:rPr>
        <w:t>Администрацией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решения: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о выдаче Разрешения;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о продлении Разрешения.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Ведение  реестра  Разрешений   осуществляется  специалистом,  в должностные обязанности которого  входит ведение реестра Разрешений, при исполнении соответствующих административных процедур.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Реестр Разрешений  содержит следующую информацию о каждом выданном Разрешении: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полное наименование и место нахождения (адрес) Заявителя;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дата принятия решения о выдаче Разрешения, регистрационный номер Разрешения;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место проведения работ согласно Разрешению;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количество и виды зеленых насаждений;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виды работ;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срок действия Разрешения;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срок и дата продления действия Разрешения;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дата аннулирования Разрешения.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Реестр Разрешений  ведется в </w:t>
      </w:r>
      <w:r w:rsidR="005E2EF9" w:rsidRPr="009B4277">
        <w:rPr>
          <w:rFonts w:ascii="Times New Roman" w:hAnsi="Times New Roman" w:cs="Times New Roman"/>
          <w:b w:val="0"/>
          <w:sz w:val="24"/>
          <w:szCs w:val="24"/>
        </w:rPr>
        <w:t xml:space="preserve">бумажной 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>форме.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Срок исполнения административной процедуры составляет не более 3 рабочих дней.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75"/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FC5F44" w:rsidRDefault="00C87A7D" w:rsidP="00C87A7D">
      <w:pPr>
        <w:pStyle w:val="ConsPlusTitle"/>
        <w:widowControl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C5F44">
        <w:rPr>
          <w:rFonts w:ascii="Times New Roman" w:hAnsi="Times New Roman" w:cs="Times New Roman"/>
          <w:sz w:val="24"/>
          <w:szCs w:val="24"/>
        </w:rPr>
        <w:t xml:space="preserve">Порядок предоставления информации из реестра Разрешений 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Информация, содержащаяся в реестре Разрешений, является открытой для ознакомления с ней физических и юридических лиц. Указанные лица получают информацию из реестра Разрешений  в виде выписки о конкретных субъектах хозяйствующей деятельности.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Основанием для начала процедуры предоставления информации из реестра Разрешений является поступление соответствующего заявления в Администрацию.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Для получения информации из реестра Разрешений Заявитель может обратиться в Администрацию: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в письменной форме;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по электронной почте;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по телефону.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В заявлении указывается один из следующих параметров или их совокупность: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наименование испрашиваемого субъекта хозяйствующей деятельности;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место производства работ (адрес) по сносу зеленых насаждений.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При обращении по телефону специалист, ответственный  за предоставление информации из реестра Разрешений, предоставляет информацию по следующим вопросам: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наличие либо отсутствие Разрешения  на производимые работы по указанному в обращении адресу;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виды и количество зеленых насаждений, а также разрешенный вид работ согласно Разрешению  по указанному в Разрешении  адресу.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lastRenderedPageBreak/>
        <w:t>Специалист, в должностные обязанности которого входит предоставление информации из реестра Разрешений</w:t>
      </w:r>
      <w:r w:rsidR="004E7954">
        <w:rPr>
          <w:rFonts w:ascii="Times New Roman" w:hAnsi="Times New Roman" w:cs="Times New Roman"/>
          <w:b w:val="0"/>
          <w:sz w:val="24"/>
          <w:szCs w:val="24"/>
        </w:rPr>
        <w:t>,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идентифицирует запись в реестре Разрешений, к которой относится запрос Заявителя, и направляет в ад</w:t>
      </w:r>
      <w:r w:rsidR="004E7954">
        <w:rPr>
          <w:rFonts w:ascii="Times New Roman" w:hAnsi="Times New Roman" w:cs="Times New Roman"/>
          <w:b w:val="0"/>
          <w:sz w:val="24"/>
          <w:szCs w:val="24"/>
        </w:rPr>
        <w:t>рес Заявителя сведения о наличии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либо отсутствии испрашиваемого Разрешения. При наличии Разрешения  – сведения о Разрешении, указанные в обращении, или все сведения о Разрешении, содержащиеся в реестре Разрешений. Сведения направляются Заявителю тем же способом, что и поступившее обращение.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Срок предоставления информации из реестра Разрешений: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в письменной форме – 5 рабочих дней с момента поступления письменного обращения;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- в электронной форме – 3 рабочих дня с момента поступления обращения.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При отсутствии в запросе одновременно всех необходимых реквизитов, а также при невозможности по указанным реквизитам идентифицировать Разрешение  специалист направляет в адрес Заявителя мотивированное письмо о невозможности предоставления информации из реестра Разрешений. Сведения направляются Заявителю тем же способом, что и поступившее обращение.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Заявление о предоставлении информации из реестра Разрешений  не рассматривается при отсутствии в нем сведений об авторе заявления (фамилии, имени, отчества физического лица, наименования юридического лица, почтового адреса, по которому должен быть направлен ответ).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75"/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7A7D" w:rsidRPr="00CC4AC1" w:rsidRDefault="00C87A7D" w:rsidP="00CC4AC1">
      <w:pPr>
        <w:jc w:val="center"/>
        <w:rPr>
          <w:b/>
        </w:rPr>
      </w:pPr>
      <w:r w:rsidRPr="00CC4AC1">
        <w:rPr>
          <w:b/>
        </w:rPr>
        <w:t xml:space="preserve">IV. Порядок и формы </w:t>
      </w:r>
      <w:proofErr w:type="gramStart"/>
      <w:r w:rsidRPr="00CC4AC1">
        <w:rPr>
          <w:b/>
        </w:rPr>
        <w:t>контроля за</w:t>
      </w:r>
      <w:proofErr w:type="gramEnd"/>
      <w:r w:rsidRPr="00CC4AC1">
        <w:rPr>
          <w:b/>
        </w:rPr>
        <w:t xml:space="preserve"> </w:t>
      </w:r>
      <w:r w:rsidR="00305877" w:rsidRPr="00CC4AC1">
        <w:rPr>
          <w:b/>
        </w:rPr>
        <w:t>предоставлением м</w:t>
      </w:r>
      <w:r w:rsidRPr="00CC4AC1">
        <w:rPr>
          <w:b/>
        </w:rPr>
        <w:t>униципальной услуги  «Выдача разрешений на снос зеленых насаждений»</w:t>
      </w:r>
    </w:p>
    <w:p w:rsidR="00C87A7D" w:rsidRPr="009B4277" w:rsidRDefault="00CC4AC1" w:rsidP="00CC4AC1">
      <w:pPr>
        <w:jc w:val="both"/>
      </w:pPr>
      <w:r>
        <w:tab/>
      </w:r>
      <w:r w:rsidR="00C87A7D" w:rsidRPr="009B4277">
        <w:t xml:space="preserve">Текущий </w:t>
      </w:r>
      <w:proofErr w:type="gramStart"/>
      <w:r w:rsidR="00C87A7D" w:rsidRPr="009B4277">
        <w:t>контроль за</w:t>
      </w:r>
      <w:proofErr w:type="gramEnd"/>
      <w:r w:rsidR="00C87A7D" w:rsidRPr="009B4277">
        <w:t xml:space="preserve"> соблюдением последовательности действий и сроков, определенных административным</w:t>
      </w:r>
      <w:r w:rsidR="004E7954">
        <w:t>и процедурами  по  исполнению  м</w:t>
      </w:r>
      <w:r w:rsidR="00C87A7D" w:rsidRPr="009B4277">
        <w:t xml:space="preserve">униципальной услуги, и принятием решений специалистами  осуществляется  главой  </w:t>
      </w:r>
      <w:proofErr w:type="spellStart"/>
      <w:r w:rsidR="00121D34">
        <w:t>Элисенваарского</w:t>
      </w:r>
      <w:proofErr w:type="spellEnd"/>
      <w:r w:rsidR="00525DD4">
        <w:t xml:space="preserve"> сельского поселения</w:t>
      </w:r>
      <w:r w:rsidR="00C87A7D" w:rsidRPr="009B4277">
        <w:t>.</w:t>
      </w:r>
    </w:p>
    <w:p w:rsidR="00D863D8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="00121D34">
        <w:rPr>
          <w:rFonts w:ascii="Times New Roman" w:hAnsi="Times New Roman" w:cs="Times New Roman"/>
          <w:b w:val="0"/>
          <w:bCs w:val="0"/>
          <w:sz w:val="24"/>
          <w:szCs w:val="24"/>
        </w:rPr>
        <w:t>Элисенваарского</w:t>
      </w:r>
      <w:proofErr w:type="spellEnd"/>
      <w:r w:rsidR="005E2EF9" w:rsidRPr="009B42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25DD4">
        <w:rPr>
          <w:rFonts w:ascii="Times New Roman" w:hAnsi="Times New Roman" w:cs="Times New Roman"/>
          <w:b w:val="0"/>
          <w:bCs w:val="0"/>
          <w:sz w:val="24"/>
          <w:szCs w:val="24"/>
        </w:rPr>
        <w:t>сельского поселения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>,</w:t>
      </w:r>
      <w:r w:rsidR="00D863D8" w:rsidRPr="009B4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специалисты, ответственные за </w:t>
      </w:r>
      <w:r w:rsidR="00525DD4">
        <w:rPr>
          <w:rFonts w:ascii="Times New Roman" w:hAnsi="Times New Roman" w:cs="Times New Roman"/>
          <w:b w:val="0"/>
          <w:sz w:val="24"/>
          <w:szCs w:val="24"/>
        </w:rPr>
        <w:t>предоставление м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униципальной услуги, несут персональную ответственность за соблюдение сроков и порядка </w:t>
      </w:r>
      <w:r w:rsidR="00525DD4">
        <w:rPr>
          <w:rFonts w:ascii="Times New Roman" w:hAnsi="Times New Roman" w:cs="Times New Roman"/>
          <w:b w:val="0"/>
          <w:sz w:val="24"/>
          <w:szCs w:val="24"/>
        </w:rPr>
        <w:t>предоставления м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униципальной функции, за полноту, качество и сроки выполнения административных процедур, предусмотренных Административным регламентом. 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Текущий контроль осуществляется путем проведения </w:t>
      </w:r>
      <w:r w:rsidR="00525DD4">
        <w:rPr>
          <w:rFonts w:ascii="Times New Roman" w:hAnsi="Times New Roman" w:cs="Times New Roman"/>
          <w:b w:val="0"/>
          <w:sz w:val="24"/>
          <w:szCs w:val="24"/>
        </w:rPr>
        <w:t xml:space="preserve">главой </w:t>
      </w:r>
      <w:proofErr w:type="spellStart"/>
      <w:r w:rsidR="00121D34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 w:rsidR="00525DD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 проверок соблюдения и исполнения специалистами положений Административного регламента, иных нормативных правовых актов Российской Федерации.</w:t>
      </w:r>
    </w:p>
    <w:p w:rsidR="00C87A7D" w:rsidRPr="009B4277" w:rsidRDefault="00C87A7D" w:rsidP="00C87A7D">
      <w:pPr>
        <w:pStyle w:val="ConsPlusTitle"/>
        <w:widowControl/>
        <w:tabs>
          <w:tab w:val="left" w:pos="0"/>
          <w:tab w:val="left" w:pos="975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>Периодичность осуществления текущего контроля составляет не менее чем один раз в год.</w:t>
      </w:r>
    </w:p>
    <w:p w:rsidR="00C87A7D" w:rsidRPr="009B4277" w:rsidRDefault="00C87A7D" w:rsidP="00C87A7D">
      <w:pPr>
        <w:pStyle w:val="ConsPlusTitle"/>
        <w:widowControl/>
        <w:numPr>
          <w:ilvl w:val="0"/>
          <w:numId w:val="3"/>
        </w:numPr>
        <w:tabs>
          <w:tab w:val="left" w:pos="975"/>
          <w:tab w:val="left" w:pos="1134"/>
        </w:tabs>
        <w:spacing w:line="100" w:lineRule="atLeast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277">
        <w:rPr>
          <w:rFonts w:ascii="Times New Roman" w:hAnsi="Times New Roman" w:cs="Times New Roman"/>
          <w:b w:val="0"/>
          <w:sz w:val="24"/>
          <w:szCs w:val="24"/>
        </w:rPr>
        <w:t xml:space="preserve">Проверки могут быть плановыми (осуществляться на основании планов работы Администрации) и внеплановыми. При проверке могут рассматриваться все вопросы, связанные с </w:t>
      </w:r>
      <w:r w:rsidR="00525DD4">
        <w:rPr>
          <w:rFonts w:ascii="Times New Roman" w:hAnsi="Times New Roman" w:cs="Times New Roman"/>
          <w:b w:val="0"/>
          <w:sz w:val="24"/>
          <w:szCs w:val="24"/>
        </w:rPr>
        <w:t>предоставлением м</w:t>
      </w:r>
      <w:r w:rsidRPr="009B4277">
        <w:rPr>
          <w:rFonts w:ascii="Times New Roman" w:hAnsi="Times New Roman" w:cs="Times New Roman"/>
          <w:b w:val="0"/>
          <w:sz w:val="24"/>
          <w:szCs w:val="24"/>
        </w:rPr>
        <w:t>униципальной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C87A7D" w:rsidRPr="009B4277" w:rsidRDefault="00F415EC" w:rsidP="00C87A7D">
      <w:pPr>
        <w:pStyle w:val="ConsPlusTitle"/>
        <w:widowControl/>
        <w:tabs>
          <w:tab w:val="left" w:pos="0"/>
          <w:tab w:val="left" w:pos="975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88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полнотой и качеством </w:t>
      </w:r>
      <w:r w:rsidR="00525DD4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 xml:space="preserve">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Администрации.</w:t>
      </w:r>
    </w:p>
    <w:p w:rsidR="00C87A7D" w:rsidRPr="009B4277" w:rsidRDefault="00F415EC" w:rsidP="00C87A7D">
      <w:pPr>
        <w:pStyle w:val="ConsPlusTitle"/>
        <w:widowControl/>
        <w:tabs>
          <w:tab w:val="left" w:pos="709"/>
          <w:tab w:val="left" w:pos="1134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89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 По результатам проверок,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</w:p>
    <w:p w:rsidR="00C87A7D" w:rsidRPr="009B4277" w:rsidRDefault="00C87A7D" w:rsidP="00C87A7D">
      <w:pPr>
        <w:jc w:val="both"/>
        <w:rPr>
          <w:rFonts w:eastAsia="Arial"/>
        </w:rPr>
      </w:pPr>
    </w:p>
    <w:p w:rsidR="00C87A7D" w:rsidRPr="00F11912" w:rsidRDefault="00C87A7D" w:rsidP="00C87A7D">
      <w:pPr>
        <w:jc w:val="center"/>
        <w:rPr>
          <w:b/>
        </w:rPr>
      </w:pPr>
      <w:r w:rsidRPr="00F11912">
        <w:rPr>
          <w:b/>
          <w:bCs/>
        </w:rPr>
        <w:lastRenderedPageBreak/>
        <w:t xml:space="preserve">V. </w:t>
      </w:r>
      <w:r w:rsidR="004E7954">
        <w:rPr>
          <w:b/>
        </w:rPr>
        <w:t>Порядок обжалования действий</w:t>
      </w:r>
      <w:r w:rsidRPr="00F11912">
        <w:rPr>
          <w:b/>
        </w:rPr>
        <w:t xml:space="preserve"> (бездействия) и решений,</w:t>
      </w:r>
    </w:p>
    <w:p w:rsidR="00C87A7D" w:rsidRPr="00F11912" w:rsidRDefault="00C87A7D" w:rsidP="00C87A7D">
      <w:pPr>
        <w:jc w:val="center"/>
        <w:rPr>
          <w:b/>
          <w:bCs/>
        </w:rPr>
      </w:pPr>
      <w:proofErr w:type="gramStart"/>
      <w:r w:rsidRPr="00F11912">
        <w:rPr>
          <w:b/>
          <w:bCs/>
        </w:rPr>
        <w:t>принятых</w:t>
      </w:r>
      <w:proofErr w:type="gramEnd"/>
      <w:r w:rsidRPr="00F11912">
        <w:rPr>
          <w:b/>
          <w:bCs/>
        </w:rPr>
        <w:t xml:space="preserve"> в ходе </w:t>
      </w:r>
      <w:r w:rsidR="00525DD4">
        <w:rPr>
          <w:b/>
          <w:bCs/>
        </w:rPr>
        <w:t>предоставления м</w:t>
      </w:r>
      <w:r w:rsidRPr="00F11912">
        <w:rPr>
          <w:b/>
          <w:bCs/>
        </w:rPr>
        <w:t>униципальной услуги</w:t>
      </w:r>
      <w:r w:rsidR="004259E1">
        <w:rPr>
          <w:b/>
          <w:bCs/>
        </w:rPr>
        <w:t>.</w:t>
      </w:r>
    </w:p>
    <w:p w:rsidR="00C87A7D" w:rsidRPr="009B4277" w:rsidRDefault="00F415EC" w:rsidP="00C87A7D">
      <w:pPr>
        <w:pStyle w:val="ConsPlusTitle"/>
        <w:widowControl/>
        <w:tabs>
          <w:tab w:val="left" w:pos="0"/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90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 Заявители   имеют  право  на  обжалование  действий   или   бездействия специалистов Администрации в  досудебном и судебном порядке.</w:t>
      </w:r>
    </w:p>
    <w:p w:rsidR="00C87A7D" w:rsidRPr="009B4277" w:rsidRDefault="00F415EC" w:rsidP="00C87A7D">
      <w:pPr>
        <w:pStyle w:val="ConsPlusTitle"/>
        <w:widowControl/>
        <w:tabs>
          <w:tab w:val="left" w:pos="0"/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91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 В досудебном порядке Заявители  вправе обратиться с жалобой лично или письменно.</w:t>
      </w:r>
    </w:p>
    <w:p w:rsidR="00C87A7D" w:rsidRPr="009B4277" w:rsidRDefault="00F415EC" w:rsidP="00C87A7D">
      <w:pPr>
        <w:pStyle w:val="ConsPlusTitle"/>
        <w:widowControl/>
        <w:tabs>
          <w:tab w:val="left" w:pos="97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92</w:t>
      </w:r>
      <w:r w:rsidR="00C87A7D" w:rsidRPr="009B4277">
        <w:rPr>
          <w:rFonts w:ascii="Times New Roman" w:hAnsi="Times New Roman" w:cs="Times New Roman"/>
          <w:b w:val="0"/>
          <w:sz w:val="24"/>
          <w:szCs w:val="24"/>
        </w:rPr>
        <w:t>. В жалобе могут быть указаны номера телефонов, факсов, адреса электронной почты Заявителя, иные сведения, имеющие значение для рассмотрения жалобы.</w:t>
      </w:r>
    </w:p>
    <w:p w:rsidR="00C87A7D" w:rsidRPr="009B4277" w:rsidRDefault="00F415EC" w:rsidP="00C87A7D">
      <w:pPr>
        <w:ind w:firstLine="709"/>
        <w:jc w:val="both"/>
      </w:pPr>
      <w:bookmarkStart w:id="2" w:name="sub_1533"/>
      <w:r>
        <w:t>93</w:t>
      </w:r>
      <w:r w:rsidR="00C87A7D" w:rsidRPr="009B4277">
        <w:t xml:space="preserve">. Глава </w:t>
      </w:r>
      <w:proofErr w:type="spellStart"/>
      <w:r w:rsidR="00121D34">
        <w:t>Элисенваарского</w:t>
      </w:r>
      <w:proofErr w:type="spellEnd"/>
      <w:r w:rsidR="00525DD4">
        <w:rPr>
          <w:bCs/>
        </w:rPr>
        <w:t xml:space="preserve"> сельского поселения</w:t>
      </w:r>
      <w:r w:rsidR="00C87A7D" w:rsidRPr="009B4277">
        <w:t xml:space="preserve">, специалисты Администрации, участвующие в </w:t>
      </w:r>
      <w:r w:rsidR="00525DD4">
        <w:t>предоставлении м</w:t>
      </w:r>
      <w:r w:rsidR="00C87A7D" w:rsidRPr="009B4277">
        <w:t xml:space="preserve">униципальной услуги, проводят личный прием Заявителей и рассматривают поступившие в устном порядке </w:t>
      </w:r>
      <w:r w:rsidR="00D863D8" w:rsidRPr="009B4277">
        <w:t>жалобы в течение 5</w:t>
      </w:r>
      <w:r w:rsidR="00C87A7D" w:rsidRPr="009B4277">
        <w:t>-</w:t>
      </w:r>
      <w:r w:rsidR="00D863D8" w:rsidRPr="009B4277">
        <w:t>ти</w:t>
      </w:r>
      <w:r w:rsidR="00C87A7D" w:rsidRPr="009B4277">
        <w:t xml:space="preserve"> рабоч</w:t>
      </w:r>
      <w:r w:rsidR="00D863D8" w:rsidRPr="009B4277">
        <w:t>их</w:t>
      </w:r>
      <w:r w:rsidR="00C87A7D" w:rsidRPr="009B4277">
        <w:t xml:space="preserve"> дн</w:t>
      </w:r>
      <w:r w:rsidR="00D863D8" w:rsidRPr="009B4277">
        <w:t>ей</w:t>
      </w:r>
      <w:r w:rsidR="00C87A7D" w:rsidRPr="009B4277">
        <w:t>. Содержание устной жалобы Заявителя заносится в карточку личного приема.</w:t>
      </w:r>
    </w:p>
    <w:bookmarkEnd w:id="2"/>
    <w:p w:rsidR="00C87A7D" w:rsidRPr="009B4277" w:rsidRDefault="00C87A7D" w:rsidP="00C87A7D">
      <w:pPr>
        <w:ind w:firstLine="709"/>
        <w:jc w:val="both"/>
      </w:pPr>
      <w:r w:rsidRPr="009B4277">
        <w:t>О результатах рассмотрения устной жалобы должностное лицо Администрации, которые проводили прием Заявителя, сообщает в устной форме или по телефону,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C87A7D" w:rsidRPr="009B4277" w:rsidRDefault="00C87A7D" w:rsidP="00C87A7D">
      <w:pPr>
        <w:ind w:firstLine="709"/>
        <w:jc w:val="both"/>
      </w:pPr>
      <w:r w:rsidRPr="009B4277">
        <w:t>В остальных случаях дается письменный ответ по существу поставленных в жалобе вопросов.</w:t>
      </w:r>
    </w:p>
    <w:p w:rsidR="00C87A7D" w:rsidRPr="009B4277" w:rsidRDefault="00F415EC" w:rsidP="00C87A7D">
      <w:pPr>
        <w:ind w:firstLine="709"/>
        <w:jc w:val="both"/>
      </w:pPr>
      <w:bookmarkStart w:id="3" w:name="sub_1534"/>
      <w:r>
        <w:t>94</w:t>
      </w:r>
      <w:r w:rsidR="00C87A7D" w:rsidRPr="009B4277">
        <w:t>. Информация о месте приема, а также об установленных для приема днях и часах размещается на информационных стендах  и официальном сайте Администрации.</w:t>
      </w:r>
    </w:p>
    <w:p w:rsidR="00C87A7D" w:rsidRPr="009B4277" w:rsidRDefault="00F415EC" w:rsidP="00C87A7D">
      <w:pPr>
        <w:ind w:firstLine="709"/>
        <w:jc w:val="both"/>
      </w:pPr>
      <w:bookmarkStart w:id="4" w:name="sub_1535"/>
      <w:bookmarkEnd w:id="3"/>
      <w:r>
        <w:t>95</w:t>
      </w:r>
      <w:r w:rsidR="00C87A7D" w:rsidRPr="009B4277">
        <w:t>. При обращении 3аявителя в письменной форме с жалобой на действия должностных лиц в рамках осуществления конкретного административного действия жалоба рассматривается в срок, не превышающий 30 дней с момента регистрации письменного обращения (жалобы).</w:t>
      </w:r>
    </w:p>
    <w:p w:rsidR="00C87A7D" w:rsidRPr="009B4277" w:rsidRDefault="00A50DC7" w:rsidP="00C87A7D">
      <w:pPr>
        <w:ind w:firstLine="709"/>
        <w:jc w:val="both"/>
      </w:pPr>
      <w:bookmarkStart w:id="5" w:name="sub_1538"/>
      <w:bookmarkEnd w:id="4"/>
      <w:r>
        <w:t>96</w:t>
      </w:r>
      <w:r w:rsidR="00C87A7D" w:rsidRPr="009B4277">
        <w:t>. По результатам рассмотрения обращения (жалобы) должностное лицо, ответственный или уполномоченный работник принимает решение об удовлетворении требований Заявителя и о признании неправомерным действия (бездействия) либо об отказе в удовлетворении обращения (жалобы).</w:t>
      </w:r>
    </w:p>
    <w:bookmarkEnd w:id="5"/>
    <w:p w:rsidR="00C87A7D" w:rsidRPr="009B4277" w:rsidRDefault="00C87A7D" w:rsidP="00C87A7D">
      <w:pPr>
        <w:ind w:firstLine="709"/>
        <w:jc w:val="both"/>
      </w:pPr>
      <w:r w:rsidRPr="009B4277">
        <w:t>Письменный ответ, содержащий результаты рассмотрения обращения (жалобы), направляется Заявителю.</w:t>
      </w:r>
    </w:p>
    <w:p w:rsidR="00C87A7D" w:rsidRPr="009B4277" w:rsidRDefault="00A50DC7" w:rsidP="00C87A7D">
      <w:pPr>
        <w:ind w:firstLine="709"/>
        <w:jc w:val="both"/>
      </w:pPr>
      <w:bookmarkStart w:id="6" w:name="sub_1539"/>
      <w:r>
        <w:t>97</w:t>
      </w:r>
      <w:r w:rsidR="00C87A7D" w:rsidRPr="009B4277">
        <w:t>. В случае несогласия с ответом автор обращения вправе в установленном действующим законодательством Российской Федерации порядке обратиться в суд общей юрисдикции или арбитражный суд.</w:t>
      </w:r>
    </w:p>
    <w:p w:rsidR="00C87A7D" w:rsidRPr="009B4277" w:rsidRDefault="00A50DC7" w:rsidP="00C87A7D">
      <w:pPr>
        <w:ind w:firstLine="709"/>
        <w:jc w:val="both"/>
      </w:pPr>
      <w:bookmarkStart w:id="7" w:name="sub_1540"/>
      <w:bookmarkEnd w:id="6"/>
      <w:r>
        <w:t>98</w:t>
      </w:r>
      <w:r w:rsidR="00C87A7D" w:rsidRPr="009B4277">
        <w:t>. На обращение (жалобу) Заявителя не дается ответ в случаях:</w:t>
      </w:r>
    </w:p>
    <w:bookmarkEnd w:id="7"/>
    <w:p w:rsidR="00C87A7D" w:rsidRPr="009B4277" w:rsidRDefault="00C87A7D" w:rsidP="00C87A7D">
      <w:pPr>
        <w:ind w:firstLine="709"/>
        <w:jc w:val="both"/>
      </w:pPr>
      <w:r w:rsidRPr="009B4277">
        <w:t>- если в обращении (жалобе) не указаны фамилия гражданина либо наименование юридического лица, направившего обращение (жалобу), и почтовый адрес, по которому должен быть направлен ответ;</w:t>
      </w:r>
    </w:p>
    <w:p w:rsidR="00C87A7D" w:rsidRPr="009B4277" w:rsidRDefault="00C87A7D" w:rsidP="00C87A7D">
      <w:pPr>
        <w:ind w:firstLine="709"/>
        <w:jc w:val="both"/>
      </w:pPr>
      <w:r w:rsidRPr="009B4277">
        <w:t>- если текст обращения (жалобы), а также почтовый адрес Заявителя не поддаются прочтению;</w:t>
      </w:r>
    </w:p>
    <w:p w:rsidR="00C87A7D" w:rsidRPr="009B4277" w:rsidRDefault="00C87A7D" w:rsidP="00C87A7D">
      <w:pPr>
        <w:ind w:firstLine="709"/>
        <w:jc w:val="both"/>
      </w:pPr>
      <w:r w:rsidRPr="009B4277">
        <w:t>- если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C87A7D" w:rsidRPr="009B4277" w:rsidRDefault="00C87A7D" w:rsidP="00C87A7D">
      <w:pPr>
        <w:ind w:firstLine="709"/>
        <w:jc w:val="both"/>
      </w:pPr>
      <w:r w:rsidRPr="009B4277">
        <w:t>Если предметом обращения (жалобы) является обжалование судебных решений, принятых по действиям (бездействию), либо решениям специалистов администрации, такое обращение (жалоба) возвращается направившему его гражданину или юридическому лицу, с разъяснением порядка обжалования судебных решений.</w:t>
      </w:r>
    </w:p>
    <w:p w:rsidR="00C87A7D" w:rsidRPr="009B4277" w:rsidRDefault="00A50DC7" w:rsidP="00C87A7D">
      <w:pPr>
        <w:ind w:firstLine="709"/>
        <w:jc w:val="both"/>
      </w:pPr>
      <w:bookmarkStart w:id="8" w:name="sub_1541"/>
      <w:r>
        <w:t>99</w:t>
      </w:r>
      <w:r w:rsidR="00C87A7D" w:rsidRPr="009B4277">
        <w:t xml:space="preserve">. </w:t>
      </w:r>
      <w:bookmarkStart w:id="9" w:name="sub_1542"/>
      <w:bookmarkEnd w:id="8"/>
      <w:r w:rsidR="00C87A7D" w:rsidRPr="009B4277">
        <w:t>Действия (бездействия) специалистов администрации при выполнении административных процедур действий, установленных Административным регламентом, обжалование которых допускается в упрощенном порядке:</w:t>
      </w:r>
    </w:p>
    <w:bookmarkEnd w:id="9"/>
    <w:p w:rsidR="00C87A7D" w:rsidRPr="009B4277" w:rsidRDefault="00C87A7D" w:rsidP="00C87A7D">
      <w:pPr>
        <w:ind w:firstLine="709"/>
        <w:jc w:val="both"/>
      </w:pPr>
      <w:r w:rsidRPr="009B4277">
        <w:t>- нарушение сроков, установленных для административных действий в соответствии с Административным Регламентом;</w:t>
      </w:r>
    </w:p>
    <w:p w:rsidR="00C87A7D" w:rsidRPr="009B4277" w:rsidRDefault="002E25E5" w:rsidP="00C87A7D">
      <w:pPr>
        <w:ind w:firstLine="709"/>
        <w:jc w:val="both"/>
      </w:pPr>
      <w:r>
        <w:lastRenderedPageBreak/>
        <w:t>- не</w:t>
      </w:r>
      <w:r w:rsidR="004E7954">
        <w:t>пред</w:t>
      </w:r>
      <w:r w:rsidR="00C87A7D" w:rsidRPr="009B4277">
        <w:t>ставление информации о специалисте Администрации, исполняющем административное действие, иной инфор</w:t>
      </w:r>
      <w:r w:rsidR="004E7954">
        <w:t>мации, связанной с выполнением м</w:t>
      </w:r>
      <w:r w:rsidR="00C87A7D" w:rsidRPr="009B4277">
        <w:t>униципальной услуги в соответствии с настоящим регламентом;</w:t>
      </w:r>
    </w:p>
    <w:p w:rsidR="00C87A7D" w:rsidRPr="009B4277" w:rsidRDefault="00C87A7D" w:rsidP="00C87A7D">
      <w:pPr>
        <w:ind w:firstLine="709"/>
        <w:jc w:val="both"/>
      </w:pPr>
      <w:r w:rsidRPr="009B4277">
        <w:t>- некорректное поведение специалиста по отношению к Заявителю;</w:t>
      </w:r>
    </w:p>
    <w:p w:rsidR="00C87A7D" w:rsidRPr="009B4277" w:rsidRDefault="00C87A7D" w:rsidP="00C87A7D">
      <w:pPr>
        <w:ind w:firstLine="709"/>
        <w:jc w:val="both"/>
      </w:pPr>
      <w:r w:rsidRPr="009B4277">
        <w:t>- предъявление к Заявителю излишних или дополнительных требований, не предусмотренных настоящим Регламентом или иным нормативным правовым актом, регламентирующим данные вопросы.</w:t>
      </w:r>
    </w:p>
    <w:p w:rsidR="00C87A7D" w:rsidRPr="009B4277" w:rsidRDefault="00A50DC7" w:rsidP="00C87A7D">
      <w:pPr>
        <w:ind w:firstLine="709"/>
        <w:jc w:val="both"/>
      </w:pPr>
      <w:bookmarkStart w:id="10" w:name="sub_1536"/>
      <w:bookmarkStart w:id="11" w:name="sub_1543"/>
      <w:r>
        <w:t>100</w:t>
      </w:r>
      <w:r w:rsidR="00C87A7D" w:rsidRPr="009B4277">
        <w:t>. В случае если по обращению (жалобе) Заявителя требуется провести экспертизу, проверку или обследование, Заявитель информируется о невозможности рассмотрения жалобы в упрощенном порядке.</w:t>
      </w:r>
      <w:bookmarkStart w:id="12" w:name="sub_1537"/>
      <w:bookmarkEnd w:id="10"/>
    </w:p>
    <w:bookmarkEnd w:id="12"/>
    <w:p w:rsidR="009B4277" w:rsidRPr="004E7954" w:rsidRDefault="00A50DC7" w:rsidP="004E7954">
      <w:pPr>
        <w:ind w:firstLine="709"/>
        <w:jc w:val="both"/>
      </w:pPr>
      <w:r>
        <w:t>101</w:t>
      </w:r>
      <w:r w:rsidR="00C87A7D" w:rsidRPr="009B4277">
        <w:t>. Жалобы на действия специалистов Администрации по иным вопросам рассматриваются в установленном законодательством порядке</w:t>
      </w:r>
      <w:bookmarkEnd w:id="11"/>
      <w:r w:rsidR="004E7954">
        <w:t>.</w:t>
      </w:r>
    </w:p>
    <w:p w:rsidR="009B4277" w:rsidRDefault="009B4277" w:rsidP="00C87A7D">
      <w:pPr>
        <w:spacing w:line="100" w:lineRule="atLeast"/>
        <w:jc w:val="both"/>
        <w:rPr>
          <w:rFonts w:eastAsia="Arial"/>
          <w:bCs/>
        </w:rPr>
      </w:pPr>
    </w:p>
    <w:p w:rsidR="009B4277" w:rsidRDefault="009B4277" w:rsidP="00C87A7D">
      <w:pPr>
        <w:spacing w:line="100" w:lineRule="atLeast"/>
        <w:jc w:val="both"/>
        <w:rPr>
          <w:rFonts w:eastAsia="Arial"/>
          <w:bCs/>
        </w:rPr>
      </w:pPr>
    </w:p>
    <w:p w:rsidR="002E25E5" w:rsidRDefault="002E25E5" w:rsidP="00C87A7D">
      <w:pPr>
        <w:spacing w:line="100" w:lineRule="atLeast"/>
        <w:jc w:val="both"/>
        <w:rPr>
          <w:rFonts w:eastAsia="Arial"/>
          <w:bCs/>
        </w:rPr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FC5F44" w:rsidRDefault="00FC5F44" w:rsidP="002B660C">
      <w:pPr>
        <w:jc w:val="right"/>
      </w:pPr>
    </w:p>
    <w:p w:rsidR="00CC4AC1" w:rsidRDefault="00CC4AC1" w:rsidP="002B660C">
      <w:pPr>
        <w:jc w:val="right"/>
      </w:pPr>
    </w:p>
    <w:p w:rsidR="009B4277" w:rsidRPr="00EE1D36" w:rsidRDefault="00B64EF9" w:rsidP="002B660C">
      <w:pPr>
        <w:jc w:val="right"/>
      </w:pPr>
      <w:r w:rsidRPr="00EE1D36">
        <w:lastRenderedPageBreak/>
        <w:t>ПРИЛОЖЕНИЕ № 1</w:t>
      </w:r>
    </w:p>
    <w:p w:rsidR="009B4277" w:rsidRPr="00EE1D36" w:rsidRDefault="009B4277" w:rsidP="002B660C">
      <w:pPr>
        <w:jc w:val="right"/>
      </w:pPr>
      <w:r w:rsidRPr="00EE1D36">
        <w:t xml:space="preserve">к Административному регламенту </w:t>
      </w:r>
    </w:p>
    <w:p w:rsidR="009B4277" w:rsidRPr="00EE1D36" w:rsidRDefault="002E25E5" w:rsidP="002B660C">
      <w:pPr>
        <w:jc w:val="right"/>
      </w:pPr>
      <w:r w:rsidRPr="00EE1D36">
        <w:t xml:space="preserve">предоставления </w:t>
      </w:r>
      <w:proofErr w:type="gramStart"/>
      <w:r w:rsidRPr="00EE1D36">
        <w:t>м</w:t>
      </w:r>
      <w:r w:rsidR="009B4277" w:rsidRPr="00EE1D36">
        <w:t>униципальной</w:t>
      </w:r>
      <w:proofErr w:type="gramEnd"/>
    </w:p>
    <w:p w:rsidR="009B4277" w:rsidRPr="00EE1D36" w:rsidRDefault="009B4277" w:rsidP="002B660C">
      <w:pPr>
        <w:jc w:val="right"/>
      </w:pPr>
      <w:r w:rsidRPr="00EE1D36">
        <w:t xml:space="preserve">услуги  «Выдача разрешений </w:t>
      </w:r>
    </w:p>
    <w:p w:rsidR="009B4277" w:rsidRPr="00EE1D36" w:rsidRDefault="009B4277" w:rsidP="002B660C">
      <w:pPr>
        <w:jc w:val="right"/>
      </w:pPr>
      <w:r w:rsidRPr="00EE1D36">
        <w:t>на снос зеленых насаждений»</w:t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tabs>
          <w:tab w:val="left" w:pos="4335"/>
        </w:tabs>
        <w:jc w:val="center"/>
        <w:rPr>
          <w:b/>
          <w:sz w:val="20"/>
          <w:szCs w:val="20"/>
        </w:rPr>
      </w:pPr>
      <w:r w:rsidRPr="00B64EF9">
        <w:rPr>
          <w:b/>
          <w:sz w:val="20"/>
          <w:szCs w:val="20"/>
        </w:rPr>
        <w:t>БЛОК-СХЕМА</w:t>
      </w:r>
    </w:p>
    <w:p w:rsidR="009B4277" w:rsidRPr="00B64EF9" w:rsidRDefault="009B4277" w:rsidP="009B4277">
      <w:pPr>
        <w:tabs>
          <w:tab w:val="left" w:pos="4335"/>
        </w:tabs>
        <w:jc w:val="center"/>
        <w:rPr>
          <w:b/>
          <w:sz w:val="20"/>
          <w:szCs w:val="20"/>
        </w:rPr>
      </w:pPr>
      <w:r w:rsidRPr="00B64EF9">
        <w:rPr>
          <w:b/>
          <w:sz w:val="20"/>
          <w:szCs w:val="20"/>
        </w:rPr>
        <w:t>выдачи разрешений на снос зеленых насаждений</w:t>
      </w:r>
    </w:p>
    <w:p w:rsidR="009B4277" w:rsidRPr="00B64EF9" w:rsidRDefault="009B4277" w:rsidP="009B4277">
      <w:pPr>
        <w:tabs>
          <w:tab w:val="left" w:pos="4335"/>
        </w:tabs>
        <w:jc w:val="center"/>
        <w:rPr>
          <w:sz w:val="20"/>
          <w:szCs w:val="20"/>
        </w:rPr>
      </w:pPr>
    </w:p>
    <w:p w:rsidR="009B4277" w:rsidRPr="00B64EF9" w:rsidRDefault="009B4277" w:rsidP="009B4277">
      <w:pPr>
        <w:tabs>
          <w:tab w:val="left" w:pos="4335"/>
        </w:tabs>
        <w:jc w:val="center"/>
        <w:rPr>
          <w:sz w:val="20"/>
          <w:szCs w:val="20"/>
        </w:rPr>
      </w:pP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2316480" cy="573405"/>
                <wp:effectExtent l="9525" t="9525" r="7620" b="76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08" w:rsidRPr="00A168EE" w:rsidRDefault="00893708" w:rsidP="009B42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3708" w:rsidRPr="00B64EF9" w:rsidRDefault="00893708" w:rsidP="009B4277">
                            <w:pPr>
                              <w:jc w:val="center"/>
                            </w:pPr>
                            <w:r w:rsidRPr="00B64EF9"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6pt;width:182.4pt;height:45.1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" strokeweight=".5pt">
                <v:textbox inset="7.45pt,3.85pt,7.45pt,3.85pt">
                  <w:txbxContent>
                    <w:p w:rsidR="00893708" w:rsidRPr="00A168EE" w:rsidRDefault="00893708" w:rsidP="009B42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93708" w:rsidRPr="00B64EF9" w:rsidRDefault="00893708" w:rsidP="009B4277">
                      <w:pPr>
                        <w:jc w:val="center"/>
                      </w:pPr>
                      <w:r w:rsidRPr="00B64EF9">
                        <w:t>Обращение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6039A1" w:rsidP="009B4277">
      <w:pPr>
        <w:tabs>
          <w:tab w:val="left" w:pos="2985"/>
          <w:tab w:val="left" w:pos="4125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31750</wp:posOffset>
                </wp:positionV>
                <wp:extent cx="635" cy="371475"/>
                <wp:effectExtent l="9525" t="12700" r="8890" b="635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in;margin-top:2.5pt;width:.05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" strokeweight=".26mm">
                <v:stroke joinstyle="miter"/>
              </v:shape>
            </w:pict>
          </mc:Fallback>
        </mc:AlternateContent>
      </w:r>
      <w:r w:rsidR="009B4277" w:rsidRPr="00B64EF9">
        <w:rPr>
          <w:sz w:val="20"/>
          <w:szCs w:val="20"/>
        </w:rPr>
        <w:tab/>
      </w:r>
      <w:r w:rsidR="009B4277" w:rsidRPr="00B64EF9">
        <w:rPr>
          <w:sz w:val="20"/>
          <w:szCs w:val="20"/>
        </w:rPr>
        <w:tab/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tabs>
          <w:tab w:val="left" w:pos="3105"/>
        </w:tabs>
        <w:rPr>
          <w:sz w:val="20"/>
          <w:szCs w:val="20"/>
        </w:rPr>
      </w:pPr>
      <w:r w:rsidRPr="00B64EF9">
        <w:rPr>
          <w:sz w:val="20"/>
          <w:szCs w:val="20"/>
        </w:rPr>
        <w:tab/>
      </w: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50800</wp:posOffset>
                </wp:positionV>
                <wp:extent cx="2316480" cy="735330"/>
                <wp:effectExtent l="9525" t="12700" r="7620" b="1397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08" w:rsidRDefault="00893708" w:rsidP="009B4277">
                            <w:pPr>
                              <w:jc w:val="center"/>
                            </w:pPr>
                          </w:p>
                          <w:p w:rsidR="00893708" w:rsidRPr="00B64EF9" w:rsidRDefault="00893708" w:rsidP="009B4277">
                            <w:pPr>
                              <w:jc w:val="center"/>
                            </w:pPr>
                            <w:r w:rsidRPr="00B64EF9">
                              <w:t>Рассмотрение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5pt;margin-top:4pt;width:182.4pt;height:57.9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" strokeweight=".5pt">
                <v:textbox inset="7.45pt,3.85pt,7.45pt,3.85pt">
                  <w:txbxContent>
                    <w:p w:rsidR="00893708" w:rsidRDefault="00893708" w:rsidP="009B4277">
                      <w:pPr>
                        <w:jc w:val="center"/>
                      </w:pPr>
                    </w:p>
                    <w:p w:rsidR="00893708" w:rsidRPr="00B64EF9" w:rsidRDefault="00893708" w:rsidP="009B4277">
                      <w:pPr>
                        <w:jc w:val="center"/>
                      </w:pPr>
                      <w:r w:rsidRPr="00B64EF9">
                        <w:t>Рассмотрение обращения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jc w:val="center"/>
        <w:rPr>
          <w:sz w:val="20"/>
          <w:szCs w:val="20"/>
        </w:rPr>
      </w:pP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38100</wp:posOffset>
                </wp:positionV>
                <wp:extent cx="9525" cy="400050"/>
                <wp:effectExtent l="9525" t="9525" r="9525" b="952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25pt;margin-top:3pt;width:.7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" strokeweight=".26mm">
                <v:stroke joinstyle="miter"/>
              </v:shape>
            </w:pict>
          </mc:Fallback>
        </mc:AlternateContent>
      </w: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6350</wp:posOffset>
                </wp:positionV>
                <wp:extent cx="662940" cy="2673985"/>
                <wp:effectExtent l="9525" t="6350" r="13335" b="571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" cy="267398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15pt;margin-top:.5pt;width:52.2pt;height:2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" strokeweight=".26mm">
                <v:stroke joinstyle="miter"/>
              </v:shape>
            </w:pict>
          </mc:Fallback>
        </mc:AlternateContent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57785</wp:posOffset>
                </wp:positionV>
                <wp:extent cx="2192655" cy="687705"/>
                <wp:effectExtent l="9525" t="10160" r="7620" b="698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08" w:rsidRPr="00A168EE" w:rsidRDefault="00893708" w:rsidP="009B42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3708" w:rsidRPr="00B64EF9" w:rsidRDefault="00893708" w:rsidP="009B4277">
                            <w:pPr>
                              <w:jc w:val="center"/>
                            </w:pPr>
                            <w:r w:rsidRPr="00B64EF9">
                              <w:t>Осмотр растительности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5pt;margin-top:4.55pt;width:172.65pt;height:54.1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" strokeweight=".5pt">
                <v:textbox inset="7.45pt,3.85pt,7.45pt,3.85pt">
                  <w:txbxContent>
                    <w:p w:rsidR="00893708" w:rsidRPr="00A168EE" w:rsidRDefault="00893708" w:rsidP="009B42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93708" w:rsidRPr="00B64EF9" w:rsidRDefault="00893708" w:rsidP="009B4277">
                      <w:pPr>
                        <w:jc w:val="center"/>
                      </w:pPr>
                      <w:r w:rsidRPr="00B64EF9">
                        <w:t>Осмотр растительности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45085</wp:posOffset>
                </wp:positionV>
                <wp:extent cx="615315" cy="1816735"/>
                <wp:effectExtent l="9525" t="6985" r="13335" b="508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18167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06pt;margin-top:3.55pt;width:48.45pt;height:1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" strokeweight=".26mm">
                <v:stroke joinstyle="miter"/>
              </v:shape>
            </w:pict>
          </mc:Fallback>
        </mc:AlternateContent>
      </w: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127635</wp:posOffset>
                </wp:positionV>
                <wp:extent cx="1101090" cy="1431290"/>
                <wp:effectExtent l="9525" t="13335" r="13335" b="1270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1090" cy="143129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3pt;margin-top:10.05pt;width:86.7pt;height:112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" strokeweight=".26mm">
                <v:stroke joinstyle="miter"/>
              </v:shape>
            </w:pict>
          </mc:Fallback>
        </mc:AlternateContent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6039A1" w:rsidP="009B4277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649730" cy="1163955"/>
                <wp:effectExtent l="9525" t="6985" r="7620" b="10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08" w:rsidRDefault="00893708" w:rsidP="009B4277"/>
                          <w:p w:rsidR="00893708" w:rsidRPr="00B64EF9" w:rsidRDefault="00893708" w:rsidP="009B4277">
                            <w:pPr>
                              <w:jc w:val="center"/>
                            </w:pPr>
                            <w:r w:rsidRPr="00B64EF9">
                              <w:t>Подготовка, утверждение и выдача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9pt;margin-top:.55pt;width:129.9pt;height:91.6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" strokeweight=".5pt">
                <v:textbox inset="7.45pt,3.85pt,7.45pt,3.85pt">
                  <w:txbxContent>
                    <w:p w:rsidR="00893708" w:rsidRDefault="00893708" w:rsidP="009B4277"/>
                    <w:p w:rsidR="00893708" w:rsidRPr="00B64EF9" w:rsidRDefault="00893708" w:rsidP="009B4277">
                      <w:pPr>
                        <w:jc w:val="center"/>
                      </w:pPr>
                      <w:r w:rsidRPr="00B64EF9">
                        <w:t>Подготовка, утверждение и выдача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121285</wp:posOffset>
                </wp:positionV>
                <wp:extent cx="1219835" cy="973455"/>
                <wp:effectExtent l="9525" t="6985" r="8890" b="1016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08" w:rsidRDefault="00893708" w:rsidP="009B4277"/>
                          <w:p w:rsidR="00893708" w:rsidRDefault="00893708" w:rsidP="009B4277">
                            <w:pPr>
                              <w:jc w:val="center"/>
                            </w:pPr>
                          </w:p>
                          <w:p w:rsidR="00893708" w:rsidRPr="00B64EF9" w:rsidRDefault="00893708" w:rsidP="009B4277">
                            <w:pPr>
                              <w:jc w:val="center"/>
                            </w:pPr>
                            <w:r w:rsidRPr="00B64EF9">
                              <w:t>Отказ в выдаче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15pt;margin-top:9.55pt;width:96.05pt;height:76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" strokeweight=".5pt">
                <v:textbox inset="7.45pt,3.85pt,7.45pt,3.85pt">
                  <w:txbxContent>
                    <w:p w:rsidR="00893708" w:rsidRDefault="00893708" w:rsidP="009B4277"/>
                    <w:p w:rsidR="00893708" w:rsidRDefault="00893708" w:rsidP="009B4277">
                      <w:pPr>
                        <w:jc w:val="center"/>
                      </w:pPr>
                    </w:p>
                    <w:p w:rsidR="00893708" w:rsidRPr="00B64EF9" w:rsidRDefault="00893708" w:rsidP="009B4277">
                      <w:pPr>
                        <w:jc w:val="center"/>
                      </w:pPr>
                      <w:r w:rsidRPr="00B64EF9">
                        <w:t>Отказ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Pr="00B64EF9" w:rsidRDefault="009B4277" w:rsidP="009B4277">
      <w:pPr>
        <w:rPr>
          <w:sz w:val="20"/>
          <w:szCs w:val="20"/>
        </w:rPr>
      </w:pPr>
    </w:p>
    <w:p w:rsidR="009B4277" w:rsidRDefault="009B4277" w:rsidP="009B4277"/>
    <w:p w:rsidR="005A1359" w:rsidRPr="00B64EF9" w:rsidRDefault="005A1359" w:rsidP="009B4277"/>
    <w:p w:rsidR="009B4277" w:rsidRPr="00B64EF9" w:rsidRDefault="009B4277" w:rsidP="009B4277">
      <w:pPr>
        <w:jc w:val="both"/>
        <w:rPr>
          <w:sz w:val="20"/>
          <w:szCs w:val="20"/>
        </w:rPr>
      </w:pPr>
    </w:p>
    <w:p w:rsidR="002E25E5" w:rsidRDefault="002E25E5" w:rsidP="002B660C">
      <w:pPr>
        <w:spacing w:line="100" w:lineRule="atLeast"/>
        <w:jc w:val="right"/>
        <w:rPr>
          <w:rFonts w:eastAsia="Arial"/>
          <w:bCs/>
        </w:rPr>
      </w:pPr>
    </w:p>
    <w:p w:rsidR="002E25E5" w:rsidRDefault="002E25E5" w:rsidP="002B660C">
      <w:pPr>
        <w:spacing w:line="100" w:lineRule="atLeast"/>
        <w:jc w:val="right"/>
        <w:rPr>
          <w:rFonts w:eastAsia="Arial"/>
          <w:bCs/>
        </w:rPr>
      </w:pPr>
    </w:p>
    <w:p w:rsidR="002E25E5" w:rsidRDefault="002E25E5" w:rsidP="002B660C">
      <w:pPr>
        <w:spacing w:line="100" w:lineRule="atLeast"/>
        <w:jc w:val="right"/>
        <w:rPr>
          <w:rFonts w:eastAsia="Arial"/>
          <w:bCs/>
        </w:rPr>
      </w:pPr>
    </w:p>
    <w:p w:rsidR="002E25E5" w:rsidRDefault="002E25E5" w:rsidP="002B660C">
      <w:pPr>
        <w:spacing w:line="100" w:lineRule="atLeast"/>
        <w:jc w:val="right"/>
        <w:rPr>
          <w:rFonts w:eastAsia="Arial"/>
          <w:bCs/>
        </w:rPr>
      </w:pPr>
    </w:p>
    <w:p w:rsidR="002E25E5" w:rsidRDefault="002E25E5" w:rsidP="002B660C">
      <w:pPr>
        <w:spacing w:line="100" w:lineRule="atLeast"/>
        <w:jc w:val="right"/>
        <w:rPr>
          <w:rFonts w:eastAsia="Arial"/>
          <w:bCs/>
        </w:rPr>
      </w:pPr>
    </w:p>
    <w:p w:rsidR="002E25E5" w:rsidRDefault="002E25E5" w:rsidP="002B660C">
      <w:pPr>
        <w:spacing w:line="100" w:lineRule="atLeast"/>
        <w:jc w:val="right"/>
        <w:rPr>
          <w:rFonts w:eastAsia="Arial"/>
          <w:bCs/>
        </w:rPr>
      </w:pPr>
    </w:p>
    <w:p w:rsidR="002E25E5" w:rsidRDefault="002E25E5" w:rsidP="002B660C">
      <w:pPr>
        <w:spacing w:line="100" w:lineRule="atLeast"/>
        <w:jc w:val="right"/>
        <w:rPr>
          <w:rFonts w:eastAsia="Arial"/>
          <w:bCs/>
        </w:rPr>
      </w:pPr>
    </w:p>
    <w:p w:rsidR="009B4277" w:rsidRPr="00EE1D36" w:rsidRDefault="00B64EF9" w:rsidP="002B660C">
      <w:pPr>
        <w:spacing w:line="100" w:lineRule="atLeast"/>
        <w:jc w:val="right"/>
        <w:rPr>
          <w:rFonts w:eastAsia="Arial"/>
          <w:bCs/>
        </w:rPr>
      </w:pPr>
      <w:r w:rsidRPr="00EE1D36">
        <w:rPr>
          <w:rFonts w:eastAsia="Arial"/>
          <w:bCs/>
        </w:rPr>
        <w:lastRenderedPageBreak/>
        <w:t>Приложение 2</w:t>
      </w:r>
    </w:p>
    <w:p w:rsidR="00B64EF9" w:rsidRPr="00EE1D36" w:rsidRDefault="00B64EF9" w:rsidP="002B660C">
      <w:pPr>
        <w:jc w:val="right"/>
      </w:pPr>
      <w:r w:rsidRPr="00EE1D36">
        <w:t xml:space="preserve">к Административному регламенту </w:t>
      </w:r>
    </w:p>
    <w:p w:rsidR="00B64EF9" w:rsidRPr="00EE1D36" w:rsidRDefault="002E25E5" w:rsidP="002B660C">
      <w:pPr>
        <w:jc w:val="right"/>
      </w:pPr>
      <w:r w:rsidRPr="00EE1D36">
        <w:t xml:space="preserve">предоставления </w:t>
      </w:r>
      <w:proofErr w:type="gramStart"/>
      <w:r w:rsidRPr="00EE1D36">
        <w:t>м</w:t>
      </w:r>
      <w:r w:rsidR="00B64EF9" w:rsidRPr="00EE1D36">
        <w:t>униципальной</w:t>
      </w:r>
      <w:proofErr w:type="gramEnd"/>
    </w:p>
    <w:p w:rsidR="00B64EF9" w:rsidRPr="00EE1D36" w:rsidRDefault="00B64EF9" w:rsidP="002B660C">
      <w:pPr>
        <w:jc w:val="right"/>
      </w:pPr>
      <w:r w:rsidRPr="00EE1D36">
        <w:t xml:space="preserve">услуги  «Выдача разрешений </w:t>
      </w:r>
    </w:p>
    <w:p w:rsidR="00B64EF9" w:rsidRPr="00EE1D36" w:rsidRDefault="00B64EF9" w:rsidP="002B660C">
      <w:pPr>
        <w:jc w:val="right"/>
      </w:pPr>
      <w:r w:rsidRPr="00EE1D36">
        <w:t>на снос зеленых насаждений»</w:t>
      </w:r>
    </w:p>
    <w:p w:rsidR="00C87A7D" w:rsidRPr="009B4277" w:rsidRDefault="00C87A7D" w:rsidP="00AE4A5C"/>
    <w:p w:rsidR="00B64EF9" w:rsidRPr="00B64EF9" w:rsidRDefault="00BE4FC8" w:rsidP="00B64EF9">
      <w:pPr>
        <w:ind w:left="5760"/>
        <w:jc w:val="both"/>
      </w:pPr>
      <w:r>
        <w:t>Главе</w:t>
      </w:r>
      <w:r w:rsidR="00B64EF9" w:rsidRPr="00B64EF9">
        <w:t xml:space="preserve"> </w:t>
      </w:r>
      <w:proofErr w:type="spellStart"/>
      <w:r w:rsidR="00121D34">
        <w:t>Элисенваарского</w:t>
      </w:r>
      <w:proofErr w:type="spellEnd"/>
      <w:r w:rsidR="002E25E5">
        <w:rPr>
          <w:bCs/>
        </w:rPr>
        <w:t xml:space="preserve"> сельского поселения</w:t>
      </w:r>
    </w:p>
    <w:p w:rsidR="00B64EF9" w:rsidRDefault="002E25E5" w:rsidP="00B64EF9">
      <w:pPr>
        <w:ind w:left="5760"/>
        <w:jc w:val="both"/>
      </w:pPr>
      <w:r>
        <w:t>_____________________________</w:t>
      </w:r>
    </w:p>
    <w:p w:rsidR="002E25E5" w:rsidRPr="00B64EF9" w:rsidRDefault="002E25E5" w:rsidP="00B64EF9">
      <w:pPr>
        <w:ind w:left="5760"/>
        <w:jc w:val="both"/>
      </w:pPr>
      <w:r>
        <w:t xml:space="preserve">                       Ф.И.О.</w:t>
      </w:r>
    </w:p>
    <w:p w:rsidR="00B64EF9" w:rsidRPr="00B64EF9" w:rsidRDefault="00B64EF9" w:rsidP="00B64EF9">
      <w:pPr>
        <w:pStyle w:val="a6"/>
        <w:jc w:val="left"/>
        <w:rPr>
          <w:b/>
          <w:sz w:val="24"/>
          <w:szCs w:val="24"/>
        </w:rPr>
      </w:pPr>
    </w:p>
    <w:p w:rsidR="00B64EF9" w:rsidRPr="00B64EF9" w:rsidRDefault="00B64EF9" w:rsidP="00B64EF9">
      <w:pPr>
        <w:pStyle w:val="a6"/>
        <w:rPr>
          <w:b/>
          <w:sz w:val="24"/>
          <w:szCs w:val="24"/>
        </w:rPr>
      </w:pPr>
    </w:p>
    <w:p w:rsidR="00B64EF9" w:rsidRPr="00B64EF9" w:rsidRDefault="00B64EF9" w:rsidP="00B64EF9">
      <w:pPr>
        <w:pStyle w:val="a6"/>
        <w:rPr>
          <w:b/>
          <w:sz w:val="24"/>
          <w:szCs w:val="24"/>
        </w:rPr>
      </w:pPr>
      <w:r w:rsidRPr="00B64EF9">
        <w:rPr>
          <w:b/>
          <w:sz w:val="24"/>
          <w:szCs w:val="24"/>
        </w:rPr>
        <w:t>ЗАЯВКА №_______</w:t>
      </w:r>
    </w:p>
    <w:p w:rsidR="00B64EF9" w:rsidRPr="00B64EF9" w:rsidRDefault="00B64EF9" w:rsidP="00B64EF9">
      <w:pPr>
        <w:tabs>
          <w:tab w:val="left" w:pos="6675"/>
        </w:tabs>
        <w:jc w:val="center"/>
        <w:rPr>
          <w:b/>
        </w:rPr>
      </w:pPr>
      <w:r w:rsidRPr="00B64EF9">
        <w:rPr>
          <w:b/>
        </w:rPr>
        <w:t>на получение разрешения   на снос  зеленых насаждений</w:t>
      </w:r>
    </w:p>
    <w:p w:rsidR="00B64EF9" w:rsidRPr="00B64EF9" w:rsidRDefault="00B64EF9" w:rsidP="00B64EF9">
      <w:pPr>
        <w:tabs>
          <w:tab w:val="left" w:pos="6675"/>
        </w:tabs>
        <w:jc w:val="center"/>
        <w:rPr>
          <w:b/>
        </w:rPr>
      </w:pPr>
    </w:p>
    <w:p w:rsidR="00B64EF9" w:rsidRPr="00B64EF9" w:rsidRDefault="00B64EF9" w:rsidP="00B64EF9">
      <w:pPr>
        <w:jc w:val="center"/>
      </w:pPr>
    </w:p>
    <w:p w:rsidR="00B64EF9" w:rsidRPr="00B64EF9" w:rsidRDefault="00B64EF9" w:rsidP="00B64EF9">
      <w:r w:rsidRPr="00B64EF9">
        <w:t xml:space="preserve">1. Заказчик ________________________________________________________________________ </w:t>
      </w:r>
    </w:p>
    <w:p w:rsidR="00B64EF9" w:rsidRPr="00B64EF9" w:rsidRDefault="00B64EF9" w:rsidP="00B64EF9">
      <w:pPr>
        <w:tabs>
          <w:tab w:val="left" w:pos="6675"/>
        </w:tabs>
        <w:jc w:val="center"/>
        <w:rPr>
          <w:vertAlign w:val="superscript"/>
        </w:rPr>
      </w:pPr>
      <w:r w:rsidRPr="00B64EF9">
        <w:rPr>
          <w:vertAlign w:val="superscript"/>
        </w:rPr>
        <w:t xml:space="preserve">                                 ((Ф.И.О. физического лица), Ф.И.О. , должность руководителя,  наименование организации, адрес,  телефон)</w:t>
      </w:r>
    </w:p>
    <w:p w:rsidR="00B64EF9" w:rsidRPr="00B64EF9" w:rsidRDefault="00B64EF9" w:rsidP="00B64EF9">
      <w:pPr>
        <w:tabs>
          <w:tab w:val="left" w:pos="6675"/>
        </w:tabs>
      </w:pPr>
      <w:r w:rsidRPr="00B64EF9">
        <w:t>________________________________________________________________________</w:t>
      </w:r>
    </w:p>
    <w:p w:rsidR="00B64EF9" w:rsidRPr="00B64EF9" w:rsidRDefault="00B64EF9" w:rsidP="00B64EF9">
      <w:pPr>
        <w:tabs>
          <w:tab w:val="left" w:pos="6675"/>
        </w:tabs>
      </w:pPr>
    </w:p>
    <w:p w:rsidR="00B64EF9" w:rsidRPr="00B64EF9" w:rsidRDefault="00B64EF9" w:rsidP="00B64EF9">
      <w:pPr>
        <w:tabs>
          <w:tab w:val="left" w:pos="6675"/>
        </w:tabs>
        <w:rPr>
          <w:bCs/>
        </w:rPr>
      </w:pPr>
      <w:r w:rsidRPr="00B64EF9">
        <w:t xml:space="preserve">2. </w:t>
      </w:r>
      <w:r w:rsidRPr="00B64EF9">
        <w:rPr>
          <w:bCs/>
        </w:rPr>
        <w:t xml:space="preserve">Прошу разрешить снос зеленых насаждений с целью:__________________________________________________________________ </w:t>
      </w:r>
    </w:p>
    <w:p w:rsidR="00B64EF9" w:rsidRPr="00B64EF9" w:rsidRDefault="00B64EF9" w:rsidP="00B64EF9">
      <w:pPr>
        <w:pStyle w:val="31"/>
        <w:rPr>
          <w:sz w:val="24"/>
          <w:szCs w:val="24"/>
        </w:rPr>
      </w:pPr>
      <w:r w:rsidRPr="00B64EF9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64EF9" w:rsidRPr="00B64EF9" w:rsidRDefault="00B64EF9" w:rsidP="00B64EF9">
      <w:pPr>
        <w:tabs>
          <w:tab w:val="left" w:pos="6675"/>
        </w:tabs>
        <w:rPr>
          <w:bCs/>
        </w:rPr>
      </w:pPr>
    </w:p>
    <w:p w:rsidR="00B64EF9" w:rsidRPr="00B64EF9" w:rsidRDefault="00B64EF9" w:rsidP="00B64EF9">
      <w:pPr>
        <w:tabs>
          <w:tab w:val="left" w:pos="6675"/>
        </w:tabs>
      </w:pPr>
      <w:r w:rsidRPr="00B64EF9">
        <w:t>3. Место сноса зеленых насаждений:</w:t>
      </w:r>
    </w:p>
    <w:p w:rsidR="00B64EF9" w:rsidRPr="00B64EF9" w:rsidRDefault="00B64EF9" w:rsidP="00B64EF9">
      <w:pPr>
        <w:pStyle w:val="a3"/>
        <w:tabs>
          <w:tab w:val="left" w:pos="6675"/>
        </w:tabs>
      </w:pPr>
      <w:r w:rsidRPr="00B64EF9">
        <w:t xml:space="preserve">  _______________________________________________________________________ </w:t>
      </w:r>
    </w:p>
    <w:p w:rsidR="00B64EF9" w:rsidRPr="00B64EF9" w:rsidRDefault="00B64EF9" w:rsidP="00B64EF9">
      <w:pPr>
        <w:pStyle w:val="a3"/>
        <w:tabs>
          <w:tab w:val="left" w:pos="6675"/>
        </w:tabs>
        <w:jc w:val="center"/>
        <w:rPr>
          <w:vertAlign w:val="superscript"/>
        </w:rPr>
      </w:pPr>
      <w:r w:rsidRPr="00B64EF9">
        <w:rPr>
          <w:vertAlign w:val="superscript"/>
        </w:rPr>
        <w:t>(точное месторасположение участка)</w:t>
      </w:r>
    </w:p>
    <w:p w:rsidR="00B64EF9" w:rsidRPr="00B64EF9" w:rsidRDefault="00B64EF9" w:rsidP="00B64EF9">
      <w:pPr>
        <w:pStyle w:val="a3"/>
        <w:tabs>
          <w:tab w:val="left" w:pos="6675"/>
        </w:tabs>
        <w:rPr>
          <w:bCs/>
        </w:rPr>
      </w:pPr>
      <w:r w:rsidRPr="00B64EF9">
        <w:t xml:space="preserve">4. </w:t>
      </w:r>
      <w:r w:rsidRPr="00B64EF9">
        <w:rPr>
          <w:bCs/>
        </w:rPr>
        <w:t>Объемы и вид зеленых насаждений: ________________________________________________________________________</w:t>
      </w:r>
    </w:p>
    <w:p w:rsidR="00B64EF9" w:rsidRPr="00B64EF9" w:rsidRDefault="00B64EF9" w:rsidP="00B64EF9">
      <w:pPr>
        <w:pStyle w:val="a3"/>
        <w:tabs>
          <w:tab w:val="left" w:pos="6675"/>
        </w:tabs>
        <w:rPr>
          <w:bCs/>
        </w:rPr>
      </w:pPr>
      <w:r w:rsidRPr="00B64EF9">
        <w:rPr>
          <w:bCs/>
        </w:rPr>
        <w:t>________________________________________________________________________</w:t>
      </w:r>
    </w:p>
    <w:p w:rsidR="00B64EF9" w:rsidRPr="00B64EF9" w:rsidRDefault="00B64EF9" w:rsidP="00B64EF9">
      <w:pPr>
        <w:pStyle w:val="a3"/>
        <w:tabs>
          <w:tab w:val="left" w:pos="6675"/>
        </w:tabs>
        <w:rPr>
          <w:bCs/>
        </w:rPr>
      </w:pPr>
      <w:r w:rsidRPr="00B64EF9">
        <w:rPr>
          <w:bCs/>
        </w:rPr>
        <w:t>_________________________________________________________________________</w:t>
      </w:r>
    </w:p>
    <w:p w:rsidR="00B64EF9" w:rsidRPr="00B64EF9" w:rsidRDefault="00B64EF9" w:rsidP="00B64EF9">
      <w:pPr>
        <w:pStyle w:val="a3"/>
        <w:tabs>
          <w:tab w:val="left" w:pos="6675"/>
        </w:tabs>
        <w:rPr>
          <w:bCs/>
        </w:rPr>
      </w:pPr>
      <w:r w:rsidRPr="00B64EF9">
        <w:rPr>
          <w:bCs/>
        </w:rPr>
        <w:t>_________________________________________________________________________</w:t>
      </w:r>
    </w:p>
    <w:p w:rsidR="00B64EF9" w:rsidRPr="00B64EF9" w:rsidRDefault="00B64EF9" w:rsidP="00B64EF9">
      <w:pPr>
        <w:tabs>
          <w:tab w:val="left" w:pos="6675"/>
        </w:tabs>
      </w:pPr>
    </w:p>
    <w:p w:rsidR="00B64EF9" w:rsidRPr="00B64EF9" w:rsidRDefault="00B64EF9" w:rsidP="00B64EF9">
      <w:pPr>
        <w:pStyle w:val="21"/>
        <w:tabs>
          <w:tab w:val="left" w:pos="2265"/>
        </w:tabs>
        <w:spacing w:after="0" w:line="240" w:lineRule="auto"/>
        <w:rPr>
          <w:bCs/>
          <w:sz w:val="24"/>
          <w:szCs w:val="24"/>
        </w:rPr>
      </w:pPr>
      <w:r w:rsidRPr="00B64EF9">
        <w:rPr>
          <w:sz w:val="24"/>
          <w:szCs w:val="24"/>
        </w:rPr>
        <w:t xml:space="preserve">5. </w:t>
      </w:r>
      <w:r w:rsidRPr="00B64EF9">
        <w:rPr>
          <w:bCs/>
          <w:sz w:val="24"/>
          <w:szCs w:val="24"/>
        </w:rPr>
        <w:t>Обязуюсь:</w:t>
      </w:r>
    </w:p>
    <w:p w:rsidR="00B64EF9" w:rsidRPr="00B64EF9" w:rsidRDefault="00B64EF9" w:rsidP="00B64EF9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  <w:r w:rsidRPr="00B64EF9">
        <w:rPr>
          <w:sz w:val="24"/>
          <w:szCs w:val="24"/>
        </w:rPr>
        <w:t>-  произвести уборку, вывезти мусор и выполнить благоустройство на месте сноса зеленых насаждений;</w:t>
      </w:r>
    </w:p>
    <w:p w:rsidR="00B64EF9" w:rsidRPr="00B64EF9" w:rsidRDefault="00B64EF9" w:rsidP="00B64EF9">
      <w:pPr>
        <w:pStyle w:val="2"/>
        <w:tabs>
          <w:tab w:val="clear" w:pos="1050"/>
          <w:tab w:val="num" w:pos="576"/>
        </w:tabs>
        <w:ind w:left="576" w:hanging="576"/>
        <w:jc w:val="left"/>
        <w:rPr>
          <w:sz w:val="24"/>
          <w:szCs w:val="24"/>
        </w:rPr>
      </w:pPr>
      <w:r w:rsidRPr="00B64EF9">
        <w:rPr>
          <w:i/>
          <w:sz w:val="24"/>
          <w:szCs w:val="24"/>
        </w:rPr>
        <w:t>Заказчик</w:t>
      </w:r>
      <w:r w:rsidRPr="00B64EF9">
        <w:rPr>
          <w:sz w:val="24"/>
          <w:szCs w:val="24"/>
        </w:rPr>
        <w:t xml:space="preserve">:                                                                                        </w:t>
      </w:r>
    </w:p>
    <w:p w:rsidR="00B64EF9" w:rsidRPr="00B64EF9" w:rsidRDefault="00B64EF9" w:rsidP="00B64EF9">
      <w:pPr>
        <w:tabs>
          <w:tab w:val="left" w:pos="6615"/>
        </w:tabs>
      </w:pPr>
      <w:r w:rsidRPr="00B64EF9">
        <w:t xml:space="preserve">_______________________________                      _________________________                         </w:t>
      </w:r>
    </w:p>
    <w:p w:rsidR="00B64EF9" w:rsidRPr="00B64EF9" w:rsidRDefault="00B64EF9" w:rsidP="00B64EF9">
      <w:pPr>
        <w:tabs>
          <w:tab w:val="left" w:pos="6615"/>
        </w:tabs>
        <w:rPr>
          <w:vertAlign w:val="superscript"/>
        </w:rPr>
      </w:pPr>
      <w:r w:rsidRPr="00B64EF9">
        <w:t xml:space="preserve">             </w:t>
      </w:r>
      <w:r w:rsidRPr="00B64EF9">
        <w:rPr>
          <w:vertAlign w:val="superscript"/>
        </w:rPr>
        <w:t xml:space="preserve">Ф.И.О. руководителя                                                           </w:t>
      </w:r>
      <w:r w:rsidRPr="00B64EF9">
        <w:rPr>
          <w:vertAlign w:val="superscript"/>
        </w:rPr>
        <w:tab/>
        <w:t xml:space="preserve"> подпись     </w:t>
      </w:r>
    </w:p>
    <w:p w:rsidR="00B64EF9" w:rsidRPr="00B64EF9" w:rsidRDefault="00B64EF9" w:rsidP="00B64EF9">
      <w:pPr>
        <w:tabs>
          <w:tab w:val="left" w:pos="6615"/>
        </w:tabs>
      </w:pPr>
      <w:r w:rsidRPr="00B64EF9">
        <w:t xml:space="preserve">                                                                                                                                            М.П.       </w:t>
      </w:r>
    </w:p>
    <w:p w:rsidR="00B64EF9" w:rsidRDefault="00B64EF9" w:rsidP="00B64EF9">
      <w:r w:rsidRPr="00B64EF9">
        <w:t xml:space="preserve">                                                                                                        </w:t>
      </w:r>
    </w:p>
    <w:p w:rsidR="004259E1" w:rsidRDefault="004259E1" w:rsidP="00B64EF9"/>
    <w:p w:rsidR="00EC6C8E" w:rsidRDefault="00EC6C8E" w:rsidP="00B64EF9"/>
    <w:p w:rsidR="008E2D5D" w:rsidRDefault="008E2D5D" w:rsidP="001B0E05"/>
    <w:p w:rsidR="002E25E5" w:rsidRDefault="002E25E5" w:rsidP="001B0E05"/>
    <w:p w:rsidR="002E25E5" w:rsidRDefault="002E25E5" w:rsidP="001B0E05"/>
    <w:p w:rsidR="002E25E5" w:rsidRDefault="002E25E5" w:rsidP="001B0E05"/>
    <w:p w:rsidR="001B0E05" w:rsidRPr="00EE1D36" w:rsidRDefault="001B0E05" w:rsidP="002B660C">
      <w:pPr>
        <w:jc w:val="right"/>
      </w:pPr>
      <w:r w:rsidRPr="00EE1D36">
        <w:lastRenderedPageBreak/>
        <w:t>ПРИЛОЖЕНИЕ № 3</w:t>
      </w:r>
    </w:p>
    <w:p w:rsidR="001B0E05" w:rsidRPr="00EE1D36" w:rsidRDefault="001B0E05" w:rsidP="002B660C">
      <w:pPr>
        <w:jc w:val="right"/>
      </w:pPr>
      <w:r w:rsidRPr="00EE1D36">
        <w:t xml:space="preserve"> к Административному регламенту </w:t>
      </w:r>
    </w:p>
    <w:p w:rsidR="001B0E05" w:rsidRPr="00EE1D36" w:rsidRDefault="002E25E5" w:rsidP="002B660C">
      <w:pPr>
        <w:jc w:val="right"/>
      </w:pPr>
      <w:r w:rsidRPr="00EE1D36">
        <w:t xml:space="preserve">предоставления </w:t>
      </w:r>
      <w:proofErr w:type="gramStart"/>
      <w:r w:rsidRPr="00EE1D36">
        <w:t>м</w:t>
      </w:r>
      <w:r w:rsidR="001B0E05" w:rsidRPr="00EE1D36">
        <w:t>униципальной</w:t>
      </w:r>
      <w:proofErr w:type="gramEnd"/>
    </w:p>
    <w:p w:rsidR="001B0E05" w:rsidRPr="00EE1D36" w:rsidRDefault="001B0E05" w:rsidP="002B660C">
      <w:pPr>
        <w:jc w:val="right"/>
      </w:pPr>
      <w:r w:rsidRPr="00EE1D36">
        <w:t xml:space="preserve">услуги  «Выдача разрешений </w:t>
      </w:r>
    </w:p>
    <w:p w:rsidR="001B0E05" w:rsidRPr="00EE1D36" w:rsidRDefault="001B0E05" w:rsidP="002B660C">
      <w:pPr>
        <w:jc w:val="right"/>
      </w:pPr>
      <w:r w:rsidRPr="00EE1D36">
        <w:t>на снос зеленых насаждений»</w:t>
      </w:r>
    </w:p>
    <w:p w:rsidR="001B0E05" w:rsidRPr="00476EED" w:rsidRDefault="001B0E05" w:rsidP="001B0E05">
      <w:pPr>
        <w:jc w:val="center"/>
        <w:rPr>
          <w:b/>
          <w:sz w:val="20"/>
          <w:szCs w:val="20"/>
        </w:rPr>
      </w:pPr>
    </w:p>
    <w:p w:rsidR="00AE4A5C" w:rsidRPr="008E2D5D" w:rsidRDefault="00D259BC" w:rsidP="003266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 комиссионного обследования № </w:t>
      </w:r>
      <w:r w:rsidR="009A370E">
        <w:rPr>
          <w:b/>
          <w:sz w:val="28"/>
          <w:szCs w:val="28"/>
        </w:rPr>
        <w:t>_____</w:t>
      </w:r>
    </w:p>
    <w:p w:rsidR="00326637" w:rsidRDefault="00326637" w:rsidP="00326637">
      <w:pPr>
        <w:jc w:val="both"/>
      </w:pPr>
    </w:p>
    <w:p w:rsidR="00326637" w:rsidRDefault="000620E9" w:rsidP="0032663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.Э</w:t>
      </w:r>
      <w:proofErr w:type="gramEnd"/>
      <w:r>
        <w:rPr>
          <w:sz w:val="22"/>
          <w:szCs w:val="22"/>
        </w:rPr>
        <w:t>лисенваара</w:t>
      </w:r>
      <w:proofErr w:type="spellEnd"/>
      <w:r w:rsidR="00F33C65">
        <w:rPr>
          <w:sz w:val="22"/>
          <w:szCs w:val="22"/>
        </w:rPr>
        <w:t xml:space="preserve"> (или иной населенный пункт поселения)</w:t>
      </w:r>
    </w:p>
    <w:p w:rsidR="004259E1" w:rsidRPr="00D259BC" w:rsidRDefault="004259E1" w:rsidP="00326637">
      <w:pPr>
        <w:jc w:val="both"/>
        <w:rPr>
          <w:sz w:val="22"/>
          <w:szCs w:val="22"/>
        </w:rPr>
      </w:pPr>
    </w:p>
    <w:p w:rsidR="00272CE7" w:rsidRDefault="00326637" w:rsidP="00326637">
      <w:pPr>
        <w:pBdr>
          <w:bottom w:val="single" w:sz="12" w:space="1" w:color="auto"/>
        </w:pBdr>
        <w:rPr>
          <w:sz w:val="22"/>
          <w:szCs w:val="22"/>
        </w:rPr>
      </w:pPr>
      <w:r w:rsidRPr="00D259BC">
        <w:rPr>
          <w:sz w:val="22"/>
          <w:szCs w:val="22"/>
        </w:rPr>
        <w:t>Адрес участка, предполагаемого сноса</w:t>
      </w:r>
      <w:r w:rsidR="004259E1">
        <w:rPr>
          <w:sz w:val="22"/>
          <w:szCs w:val="22"/>
        </w:rPr>
        <w:t xml:space="preserve"> </w:t>
      </w:r>
      <w:r w:rsidR="00272CE7">
        <w:rPr>
          <w:sz w:val="22"/>
          <w:szCs w:val="22"/>
        </w:rPr>
        <w:t>з</w:t>
      </w:r>
      <w:r w:rsidR="004259E1">
        <w:rPr>
          <w:sz w:val="22"/>
          <w:szCs w:val="22"/>
        </w:rPr>
        <w:t>еленых</w:t>
      </w:r>
      <w:r w:rsidR="00272CE7">
        <w:rPr>
          <w:sz w:val="22"/>
          <w:szCs w:val="22"/>
        </w:rPr>
        <w:t xml:space="preserve"> </w:t>
      </w:r>
      <w:r w:rsidRPr="00D259BC">
        <w:rPr>
          <w:sz w:val="22"/>
          <w:szCs w:val="22"/>
        </w:rPr>
        <w:t>насаждений</w:t>
      </w:r>
      <w:r w:rsidR="00272CE7">
        <w:rPr>
          <w:sz w:val="22"/>
          <w:szCs w:val="22"/>
        </w:rPr>
        <w:t xml:space="preserve"> </w:t>
      </w:r>
    </w:p>
    <w:p w:rsidR="00326637" w:rsidRDefault="00272CE7" w:rsidP="00326637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2CE7" w:rsidRPr="00D259BC" w:rsidRDefault="00272CE7" w:rsidP="0032663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272CE7" w:rsidRDefault="00272CE7" w:rsidP="00326637">
      <w:pPr>
        <w:rPr>
          <w:sz w:val="22"/>
          <w:szCs w:val="22"/>
        </w:rPr>
      </w:pPr>
    </w:p>
    <w:p w:rsidR="00326637" w:rsidRPr="00D259BC" w:rsidRDefault="00326637" w:rsidP="00326637">
      <w:pPr>
        <w:rPr>
          <w:sz w:val="22"/>
          <w:szCs w:val="22"/>
        </w:rPr>
      </w:pPr>
      <w:r w:rsidRPr="00D259BC">
        <w:rPr>
          <w:sz w:val="22"/>
          <w:szCs w:val="22"/>
        </w:rPr>
        <w:t>Дата составления: ________________________________</w:t>
      </w:r>
    </w:p>
    <w:p w:rsidR="00326637" w:rsidRPr="00D259BC" w:rsidRDefault="00326637" w:rsidP="00326637">
      <w:pPr>
        <w:rPr>
          <w:sz w:val="22"/>
          <w:szCs w:val="22"/>
        </w:rPr>
      </w:pPr>
    </w:p>
    <w:p w:rsidR="00326637" w:rsidRPr="00D259BC" w:rsidRDefault="0011264F" w:rsidP="00326637">
      <w:pPr>
        <w:rPr>
          <w:sz w:val="22"/>
          <w:szCs w:val="22"/>
        </w:rPr>
      </w:pPr>
      <w:r>
        <w:rPr>
          <w:sz w:val="22"/>
          <w:szCs w:val="22"/>
        </w:rPr>
        <w:t xml:space="preserve"> К</w:t>
      </w:r>
      <w:r w:rsidR="00326637" w:rsidRPr="00D259BC">
        <w:rPr>
          <w:sz w:val="22"/>
          <w:szCs w:val="22"/>
        </w:rPr>
        <w:t>омисси</w:t>
      </w:r>
      <w:r w:rsidR="008E2D5D" w:rsidRPr="00D259BC">
        <w:rPr>
          <w:sz w:val="22"/>
          <w:szCs w:val="22"/>
        </w:rPr>
        <w:t>ей в сос</w:t>
      </w:r>
      <w:r w:rsidR="00D259BC" w:rsidRPr="00D259BC">
        <w:rPr>
          <w:sz w:val="22"/>
          <w:szCs w:val="22"/>
        </w:rPr>
        <w:t>т</w:t>
      </w:r>
      <w:r w:rsidR="008E2D5D" w:rsidRPr="00D259BC">
        <w:rPr>
          <w:sz w:val="22"/>
          <w:szCs w:val="22"/>
        </w:rPr>
        <w:t>аве: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</w:t>
      </w:r>
    </w:p>
    <w:p w:rsidR="008E2D5D" w:rsidRDefault="00272CE7" w:rsidP="004259E1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8E2D5D" w:rsidRPr="00D259BC">
        <w:rPr>
          <w:sz w:val="22"/>
          <w:szCs w:val="22"/>
        </w:rPr>
        <w:t>присутствии</w:t>
      </w:r>
      <w:r>
        <w:rPr>
          <w:sz w:val="22"/>
          <w:szCs w:val="22"/>
        </w:rPr>
        <w:t xml:space="preserve"> </w:t>
      </w:r>
    </w:p>
    <w:p w:rsidR="00272CE7" w:rsidRPr="00D259BC" w:rsidRDefault="00272CE7" w:rsidP="004259E1">
      <w:pPr>
        <w:jc w:val="both"/>
        <w:rPr>
          <w:sz w:val="22"/>
          <w:szCs w:val="22"/>
        </w:rPr>
      </w:pPr>
    </w:p>
    <w:p w:rsidR="008E2D5D" w:rsidRPr="00D259BC" w:rsidRDefault="0011264F" w:rsidP="00326637">
      <w:pPr>
        <w:rPr>
          <w:sz w:val="22"/>
          <w:szCs w:val="22"/>
        </w:rPr>
      </w:pPr>
      <w:r>
        <w:rPr>
          <w:sz w:val="22"/>
          <w:szCs w:val="22"/>
        </w:rPr>
        <w:t xml:space="preserve">Проведено обследование участка, принадлежащего на праве (собственности, аренды, другое) </w:t>
      </w:r>
      <w:r w:rsidR="008E2D5D" w:rsidRPr="00D259BC">
        <w:rPr>
          <w:sz w:val="22"/>
          <w:szCs w:val="22"/>
        </w:rPr>
        <w:t>_______________________________________________________________________________________________________________________________________</w:t>
      </w:r>
      <w:r w:rsidR="00D259BC" w:rsidRPr="00D259BC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</w:t>
      </w:r>
    </w:p>
    <w:p w:rsidR="008E2D5D" w:rsidRPr="00D259BC" w:rsidRDefault="0011264F" w:rsidP="00326637">
      <w:pPr>
        <w:rPr>
          <w:sz w:val="22"/>
          <w:szCs w:val="22"/>
        </w:rPr>
      </w:pPr>
      <w:r>
        <w:rPr>
          <w:sz w:val="22"/>
          <w:szCs w:val="22"/>
        </w:rPr>
        <w:t>Кому:_______________________________________________________________________________</w:t>
      </w:r>
    </w:p>
    <w:p w:rsidR="008E2D5D" w:rsidRDefault="008E2D5D" w:rsidP="00326637">
      <w:pPr>
        <w:rPr>
          <w:sz w:val="22"/>
          <w:szCs w:val="22"/>
        </w:rPr>
      </w:pPr>
      <w:r w:rsidRPr="00D259BC">
        <w:rPr>
          <w:sz w:val="22"/>
          <w:szCs w:val="22"/>
        </w:rPr>
        <w:t>_____________________________________________________________________________________</w:t>
      </w:r>
      <w:r w:rsidR="0011264F">
        <w:rPr>
          <w:sz w:val="22"/>
          <w:szCs w:val="22"/>
        </w:rPr>
        <w:t>Выявлено</w:t>
      </w:r>
      <w:r w:rsidRPr="00D259BC">
        <w:rPr>
          <w:sz w:val="22"/>
          <w:szCs w:val="22"/>
        </w:rPr>
        <w:t>____________</w:t>
      </w:r>
      <w:r w:rsidR="0011264F">
        <w:rPr>
          <w:sz w:val="22"/>
          <w:szCs w:val="22"/>
        </w:rPr>
        <w:t xml:space="preserve">деревьев, подлежащих сносу </w:t>
      </w:r>
      <w:proofErr w:type="gramStart"/>
      <w:r w:rsidR="0011264F">
        <w:rPr>
          <w:sz w:val="22"/>
          <w:szCs w:val="22"/>
        </w:rPr>
        <w:t>для</w:t>
      </w:r>
      <w:proofErr w:type="gramEnd"/>
      <w:r w:rsidR="0011264F">
        <w:rPr>
          <w:sz w:val="22"/>
          <w:szCs w:val="22"/>
        </w:rPr>
        <w:t xml:space="preserve"> </w:t>
      </w:r>
      <w:r w:rsidRPr="00D259BC">
        <w:rPr>
          <w:sz w:val="22"/>
          <w:szCs w:val="22"/>
        </w:rPr>
        <w:t>__________________________________</w:t>
      </w:r>
      <w:r w:rsidR="0011264F">
        <w:rPr>
          <w:sz w:val="22"/>
          <w:szCs w:val="22"/>
        </w:rPr>
        <w:t>_</w:t>
      </w:r>
    </w:p>
    <w:p w:rsidR="0011264F" w:rsidRPr="0011264F" w:rsidRDefault="0011264F" w:rsidP="00326637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</w:t>
      </w:r>
      <w:r w:rsidRPr="0011264F">
        <w:rPr>
          <w:sz w:val="18"/>
          <w:szCs w:val="18"/>
        </w:rPr>
        <w:t xml:space="preserve">(кол-во)   </w:t>
      </w:r>
      <w:r>
        <w:rPr>
          <w:sz w:val="18"/>
          <w:szCs w:val="18"/>
        </w:rPr>
        <w:t xml:space="preserve">                         </w:t>
      </w:r>
      <w:r w:rsidRPr="0011264F">
        <w:rPr>
          <w:sz w:val="18"/>
          <w:szCs w:val="18"/>
        </w:rPr>
        <w:t xml:space="preserve">                                                                (строительство дома,  дороги и т.д.)</w:t>
      </w:r>
    </w:p>
    <w:p w:rsidR="008E2D5D" w:rsidRPr="00D259BC" w:rsidRDefault="008E2D5D" w:rsidP="0032663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715"/>
        <w:gridCol w:w="1151"/>
        <w:gridCol w:w="1094"/>
        <w:gridCol w:w="898"/>
        <w:gridCol w:w="938"/>
        <w:gridCol w:w="841"/>
      </w:tblGrid>
      <w:tr w:rsidR="0011264F" w:rsidRPr="004F4FEA" w:rsidTr="004F4FEA">
        <w:trPr>
          <w:trHeight w:val="390"/>
        </w:trPr>
        <w:tc>
          <w:tcPr>
            <w:tcW w:w="685" w:type="dxa"/>
            <w:vMerge w:val="restart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 xml:space="preserve">№ </w:t>
            </w:r>
            <w:proofErr w:type="gramStart"/>
            <w:r w:rsidRPr="004F4FEA">
              <w:rPr>
                <w:sz w:val="22"/>
                <w:szCs w:val="22"/>
              </w:rPr>
              <w:t>п</w:t>
            </w:r>
            <w:proofErr w:type="gramEnd"/>
            <w:r w:rsidRPr="004F4FEA">
              <w:rPr>
                <w:sz w:val="22"/>
                <w:szCs w:val="22"/>
              </w:rPr>
              <w:t>/п</w:t>
            </w:r>
          </w:p>
        </w:tc>
        <w:tc>
          <w:tcPr>
            <w:tcW w:w="1715" w:type="dxa"/>
            <w:vMerge w:val="restart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>Наименование (порода)</w:t>
            </w:r>
          </w:p>
        </w:tc>
        <w:tc>
          <w:tcPr>
            <w:tcW w:w="1151" w:type="dxa"/>
            <w:vMerge w:val="restart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>Толщина дерева</w:t>
            </w:r>
          </w:p>
        </w:tc>
        <w:tc>
          <w:tcPr>
            <w:tcW w:w="3771" w:type="dxa"/>
            <w:gridSpan w:val="4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>Число деревьев</w:t>
            </w:r>
          </w:p>
        </w:tc>
      </w:tr>
      <w:tr w:rsidR="0011264F" w:rsidRPr="004F4FEA" w:rsidTr="004F4FEA">
        <w:trPr>
          <w:trHeight w:val="330"/>
        </w:trPr>
        <w:tc>
          <w:tcPr>
            <w:tcW w:w="685" w:type="dxa"/>
            <w:vMerge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  <w:gridSpan w:val="3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>Состояние</w:t>
            </w:r>
          </w:p>
        </w:tc>
        <w:tc>
          <w:tcPr>
            <w:tcW w:w="841" w:type="dxa"/>
            <w:vMerge w:val="restart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>итого</w:t>
            </w:r>
          </w:p>
        </w:tc>
      </w:tr>
      <w:tr w:rsidR="0011264F" w:rsidRPr="004F4FEA" w:rsidTr="004F4FEA">
        <w:trPr>
          <w:trHeight w:val="210"/>
        </w:trPr>
        <w:tc>
          <w:tcPr>
            <w:tcW w:w="685" w:type="dxa"/>
            <w:vMerge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>хорошее</w:t>
            </w: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proofErr w:type="spellStart"/>
            <w:r w:rsidRPr="004F4FEA">
              <w:rPr>
                <w:sz w:val="22"/>
                <w:szCs w:val="22"/>
              </w:rPr>
              <w:t>удовл</w:t>
            </w:r>
            <w:proofErr w:type="spellEnd"/>
            <w:r w:rsidRPr="004F4FEA">
              <w:rPr>
                <w:sz w:val="22"/>
                <w:szCs w:val="22"/>
              </w:rPr>
              <w:t>.</w:t>
            </w: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  <w:r w:rsidRPr="004F4FEA">
              <w:rPr>
                <w:sz w:val="22"/>
                <w:szCs w:val="22"/>
              </w:rPr>
              <w:t>плохое</w:t>
            </w:r>
          </w:p>
        </w:tc>
        <w:tc>
          <w:tcPr>
            <w:tcW w:w="841" w:type="dxa"/>
            <w:vMerge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RPr="004F4FEA" w:rsidTr="004F4FEA">
        <w:tc>
          <w:tcPr>
            <w:tcW w:w="68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1264F" w:rsidRPr="004F4FEA" w:rsidRDefault="0011264F" w:rsidP="00326637">
            <w:pPr>
              <w:rPr>
                <w:sz w:val="22"/>
                <w:szCs w:val="22"/>
              </w:rPr>
            </w:pPr>
          </w:p>
        </w:tc>
      </w:tr>
      <w:tr w:rsidR="0011264F" w:rsidTr="004F4FEA">
        <w:tc>
          <w:tcPr>
            <w:tcW w:w="685" w:type="dxa"/>
          </w:tcPr>
          <w:p w:rsidR="0011264F" w:rsidRDefault="0011264F" w:rsidP="00326637"/>
        </w:tc>
        <w:tc>
          <w:tcPr>
            <w:tcW w:w="1715" w:type="dxa"/>
          </w:tcPr>
          <w:p w:rsidR="0011264F" w:rsidRDefault="0011264F" w:rsidP="00326637"/>
        </w:tc>
        <w:tc>
          <w:tcPr>
            <w:tcW w:w="1151" w:type="dxa"/>
          </w:tcPr>
          <w:p w:rsidR="0011264F" w:rsidRDefault="0011264F" w:rsidP="00326637">
            <w:r>
              <w:t>Итого:</w:t>
            </w:r>
          </w:p>
        </w:tc>
        <w:tc>
          <w:tcPr>
            <w:tcW w:w="1094" w:type="dxa"/>
          </w:tcPr>
          <w:p w:rsidR="0011264F" w:rsidRDefault="0011264F" w:rsidP="00326637"/>
        </w:tc>
        <w:tc>
          <w:tcPr>
            <w:tcW w:w="898" w:type="dxa"/>
          </w:tcPr>
          <w:p w:rsidR="0011264F" w:rsidRDefault="0011264F" w:rsidP="00326637"/>
        </w:tc>
        <w:tc>
          <w:tcPr>
            <w:tcW w:w="938" w:type="dxa"/>
          </w:tcPr>
          <w:p w:rsidR="0011264F" w:rsidRDefault="0011264F" w:rsidP="00326637"/>
        </w:tc>
        <w:tc>
          <w:tcPr>
            <w:tcW w:w="841" w:type="dxa"/>
          </w:tcPr>
          <w:p w:rsidR="0011264F" w:rsidRDefault="0011264F" w:rsidP="00326637"/>
        </w:tc>
      </w:tr>
    </w:tbl>
    <w:p w:rsidR="0011264F" w:rsidRDefault="00D259BC" w:rsidP="0011264F">
      <w:r>
        <w:tab/>
      </w:r>
      <w:r>
        <w:tab/>
      </w:r>
      <w:r>
        <w:tab/>
      </w:r>
    </w:p>
    <w:p w:rsidR="0011264F" w:rsidRPr="0011264F" w:rsidRDefault="0011264F" w:rsidP="0011264F">
      <w:pPr>
        <w:rPr>
          <w:i/>
          <w:sz w:val="20"/>
          <w:szCs w:val="20"/>
        </w:rPr>
      </w:pPr>
      <w:r w:rsidRPr="0011264F">
        <w:rPr>
          <w:sz w:val="22"/>
          <w:szCs w:val="22"/>
        </w:rPr>
        <w:t>Подписи комиссии</w:t>
      </w:r>
      <w:r>
        <w:t xml:space="preserve"> </w:t>
      </w:r>
      <w:r w:rsidR="00D259BC">
        <w:rPr>
          <w:i/>
          <w:sz w:val="20"/>
          <w:szCs w:val="20"/>
        </w:rPr>
        <w:t>________________________________________________________________</w:t>
      </w:r>
    </w:p>
    <w:p w:rsidR="00476EED" w:rsidRPr="00D259BC" w:rsidRDefault="00D259BC" w:rsidP="0011264F">
      <w:pPr>
        <w:rPr>
          <w:i/>
          <w:sz w:val="16"/>
          <w:szCs w:val="16"/>
        </w:rPr>
      </w:pPr>
      <w:r w:rsidRPr="00D259BC">
        <w:rPr>
          <w:i/>
          <w:sz w:val="16"/>
          <w:szCs w:val="16"/>
        </w:rPr>
        <w:t xml:space="preserve">                                            </w:t>
      </w:r>
      <w:r>
        <w:rPr>
          <w:i/>
          <w:sz w:val="16"/>
          <w:szCs w:val="16"/>
        </w:rPr>
        <w:t xml:space="preserve">                       </w:t>
      </w:r>
      <w:r w:rsidRPr="00D259BC">
        <w:rPr>
          <w:i/>
          <w:sz w:val="16"/>
          <w:szCs w:val="16"/>
        </w:rPr>
        <w:t xml:space="preserve">   (Ф.И.О.)                     </w:t>
      </w:r>
      <w:r>
        <w:rPr>
          <w:i/>
          <w:sz w:val="16"/>
          <w:szCs w:val="16"/>
        </w:rPr>
        <w:t xml:space="preserve">                   </w:t>
      </w:r>
      <w:r w:rsidRPr="00D259BC">
        <w:rPr>
          <w:i/>
          <w:sz w:val="16"/>
          <w:szCs w:val="16"/>
        </w:rPr>
        <w:t xml:space="preserve">                             (подпись)</w:t>
      </w:r>
    </w:p>
    <w:p w:rsidR="0011264F" w:rsidRDefault="0011264F">
      <w:r>
        <w:t xml:space="preserve">                                 ______________________________________________________</w:t>
      </w:r>
    </w:p>
    <w:p w:rsidR="0011264F" w:rsidRPr="00D259BC" w:rsidRDefault="0011264F" w:rsidP="0011264F">
      <w:pPr>
        <w:rPr>
          <w:i/>
          <w:sz w:val="16"/>
          <w:szCs w:val="16"/>
        </w:rPr>
      </w:pPr>
      <w:r w:rsidRPr="00D259BC">
        <w:rPr>
          <w:i/>
          <w:sz w:val="16"/>
          <w:szCs w:val="16"/>
        </w:rPr>
        <w:t xml:space="preserve">                                            </w:t>
      </w:r>
      <w:r>
        <w:rPr>
          <w:i/>
          <w:sz w:val="16"/>
          <w:szCs w:val="16"/>
        </w:rPr>
        <w:t xml:space="preserve">                       </w:t>
      </w:r>
      <w:r w:rsidRPr="00D259BC">
        <w:rPr>
          <w:i/>
          <w:sz w:val="16"/>
          <w:szCs w:val="16"/>
        </w:rPr>
        <w:t xml:space="preserve">   (Ф.И.О.)                     </w:t>
      </w:r>
      <w:r>
        <w:rPr>
          <w:i/>
          <w:sz w:val="16"/>
          <w:szCs w:val="16"/>
        </w:rPr>
        <w:t xml:space="preserve">                   </w:t>
      </w:r>
      <w:r w:rsidRPr="00D259BC">
        <w:rPr>
          <w:i/>
          <w:sz w:val="16"/>
          <w:szCs w:val="16"/>
        </w:rPr>
        <w:t xml:space="preserve">                             (подпись)</w:t>
      </w:r>
    </w:p>
    <w:p w:rsidR="0011264F" w:rsidRDefault="0011264F"/>
    <w:p w:rsidR="0011264F" w:rsidRDefault="0011264F">
      <w:r>
        <w:t xml:space="preserve">                                  ______________________________________________________</w:t>
      </w:r>
    </w:p>
    <w:p w:rsidR="0011264F" w:rsidRDefault="0011264F" w:rsidP="0011264F">
      <w:pPr>
        <w:rPr>
          <w:i/>
          <w:sz w:val="16"/>
          <w:szCs w:val="16"/>
        </w:rPr>
      </w:pPr>
      <w:r w:rsidRPr="00D259BC">
        <w:rPr>
          <w:i/>
          <w:sz w:val="16"/>
          <w:szCs w:val="16"/>
        </w:rPr>
        <w:t xml:space="preserve">                                            </w:t>
      </w:r>
      <w:r>
        <w:rPr>
          <w:i/>
          <w:sz w:val="16"/>
          <w:szCs w:val="16"/>
        </w:rPr>
        <w:t xml:space="preserve">                       </w:t>
      </w:r>
      <w:r w:rsidRPr="00D259BC">
        <w:rPr>
          <w:i/>
          <w:sz w:val="16"/>
          <w:szCs w:val="16"/>
        </w:rPr>
        <w:t xml:space="preserve">   (Ф.И.О.)                     </w:t>
      </w:r>
      <w:r>
        <w:rPr>
          <w:i/>
          <w:sz w:val="16"/>
          <w:szCs w:val="16"/>
        </w:rPr>
        <w:t xml:space="preserve">                   </w:t>
      </w:r>
      <w:r w:rsidRPr="00D259BC">
        <w:rPr>
          <w:i/>
          <w:sz w:val="16"/>
          <w:szCs w:val="16"/>
        </w:rPr>
        <w:t xml:space="preserve">                             (подпись)</w:t>
      </w:r>
    </w:p>
    <w:p w:rsidR="0011264F" w:rsidRDefault="0011264F" w:rsidP="0011264F">
      <w:pPr>
        <w:rPr>
          <w:sz w:val="22"/>
          <w:szCs w:val="22"/>
        </w:rPr>
      </w:pPr>
      <w:r w:rsidRPr="0011264F">
        <w:rPr>
          <w:sz w:val="22"/>
          <w:szCs w:val="22"/>
        </w:rPr>
        <w:t>Присутствующие:</w:t>
      </w:r>
      <w:r>
        <w:rPr>
          <w:sz w:val="22"/>
          <w:szCs w:val="22"/>
        </w:rPr>
        <w:t xml:space="preserve"> _____________________________________________________________</w:t>
      </w:r>
    </w:p>
    <w:p w:rsidR="0011264F" w:rsidRDefault="0011264F" w:rsidP="0011264F">
      <w:pPr>
        <w:rPr>
          <w:i/>
          <w:sz w:val="16"/>
          <w:szCs w:val="16"/>
        </w:rPr>
      </w:pPr>
      <w:r w:rsidRPr="00D259BC">
        <w:rPr>
          <w:i/>
          <w:sz w:val="16"/>
          <w:szCs w:val="16"/>
        </w:rPr>
        <w:t xml:space="preserve">                                            </w:t>
      </w:r>
      <w:r>
        <w:rPr>
          <w:i/>
          <w:sz w:val="16"/>
          <w:szCs w:val="16"/>
        </w:rPr>
        <w:t xml:space="preserve">                       </w:t>
      </w:r>
      <w:r w:rsidRPr="00D259BC">
        <w:rPr>
          <w:i/>
          <w:sz w:val="16"/>
          <w:szCs w:val="16"/>
        </w:rPr>
        <w:t xml:space="preserve">   (Ф.И.О.)                     </w:t>
      </w:r>
      <w:r>
        <w:rPr>
          <w:i/>
          <w:sz w:val="16"/>
          <w:szCs w:val="16"/>
        </w:rPr>
        <w:t xml:space="preserve">                   </w:t>
      </w:r>
      <w:r w:rsidRPr="00D259BC">
        <w:rPr>
          <w:i/>
          <w:sz w:val="16"/>
          <w:szCs w:val="16"/>
        </w:rPr>
        <w:t xml:space="preserve">                             (подпись)</w:t>
      </w:r>
    </w:p>
    <w:p w:rsidR="009A370E" w:rsidRDefault="009A370E" w:rsidP="0011264F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_______________________________________________________________________________________</w:t>
      </w:r>
    </w:p>
    <w:p w:rsidR="0011264F" w:rsidRDefault="009A370E">
      <w:pPr>
        <w:rPr>
          <w:i/>
          <w:sz w:val="16"/>
          <w:szCs w:val="16"/>
        </w:rPr>
      </w:pPr>
      <w:r w:rsidRPr="00D259BC">
        <w:rPr>
          <w:i/>
          <w:sz w:val="16"/>
          <w:szCs w:val="16"/>
        </w:rPr>
        <w:t xml:space="preserve">                                            </w:t>
      </w:r>
      <w:r>
        <w:rPr>
          <w:i/>
          <w:sz w:val="16"/>
          <w:szCs w:val="16"/>
        </w:rPr>
        <w:t xml:space="preserve">                       </w:t>
      </w:r>
      <w:r w:rsidRPr="00D259BC">
        <w:rPr>
          <w:i/>
          <w:sz w:val="16"/>
          <w:szCs w:val="16"/>
        </w:rPr>
        <w:t xml:space="preserve">   (Ф.И.О.)                     </w:t>
      </w:r>
      <w:r>
        <w:rPr>
          <w:i/>
          <w:sz w:val="16"/>
          <w:szCs w:val="16"/>
        </w:rPr>
        <w:t xml:space="preserve">                   </w:t>
      </w:r>
      <w:r w:rsidRPr="00D259BC">
        <w:rPr>
          <w:i/>
          <w:sz w:val="16"/>
          <w:szCs w:val="16"/>
        </w:rPr>
        <w:t xml:space="preserve">                             (подпись)</w:t>
      </w:r>
    </w:p>
    <w:p w:rsidR="00AA79DA" w:rsidRDefault="00AA79DA" w:rsidP="002B660C">
      <w:pPr>
        <w:jc w:val="right"/>
      </w:pPr>
    </w:p>
    <w:p w:rsidR="00326637" w:rsidRPr="00EE1D36" w:rsidRDefault="00C278D1" w:rsidP="002B660C">
      <w:pPr>
        <w:jc w:val="right"/>
      </w:pPr>
      <w:r>
        <w:lastRenderedPageBreak/>
        <w:t>ПРИЛОЖЕНИЕ № 4</w:t>
      </w:r>
    </w:p>
    <w:p w:rsidR="00326637" w:rsidRPr="00EE1D36" w:rsidRDefault="00326637" w:rsidP="002B660C">
      <w:pPr>
        <w:jc w:val="right"/>
      </w:pPr>
      <w:r w:rsidRPr="00EE1D36">
        <w:t xml:space="preserve">к Административному регламенту </w:t>
      </w:r>
    </w:p>
    <w:p w:rsidR="00326637" w:rsidRPr="00EE1D36" w:rsidRDefault="002E25E5" w:rsidP="002B660C">
      <w:pPr>
        <w:jc w:val="right"/>
      </w:pPr>
      <w:r w:rsidRPr="00EE1D36">
        <w:t xml:space="preserve">предоставления </w:t>
      </w:r>
      <w:proofErr w:type="gramStart"/>
      <w:r w:rsidRPr="00EE1D36">
        <w:t>м</w:t>
      </w:r>
      <w:r w:rsidR="00326637" w:rsidRPr="00EE1D36">
        <w:t>униципальной</w:t>
      </w:r>
      <w:proofErr w:type="gramEnd"/>
    </w:p>
    <w:p w:rsidR="00326637" w:rsidRPr="00EE1D36" w:rsidRDefault="00326637" w:rsidP="002B660C">
      <w:pPr>
        <w:jc w:val="right"/>
      </w:pPr>
      <w:r w:rsidRPr="00EE1D36">
        <w:t xml:space="preserve">услуги  «Выдача разрешений </w:t>
      </w:r>
    </w:p>
    <w:p w:rsidR="00326637" w:rsidRPr="00EE1D36" w:rsidRDefault="00326637" w:rsidP="002B660C">
      <w:pPr>
        <w:jc w:val="right"/>
      </w:pPr>
      <w:r w:rsidRPr="00EE1D36">
        <w:t>на снос зеленых насаждений»</w:t>
      </w:r>
    </w:p>
    <w:p w:rsidR="00326637" w:rsidRPr="00476EED" w:rsidRDefault="00326637" w:rsidP="00326637">
      <w:pPr>
        <w:jc w:val="center"/>
        <w:rPr>
          <w:b/>
          <w:sz w:val="20"/>
          <w:szCs w:val="20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326637" w:rsidRPr="00476EED">
        <w:trPr>
          <w:trHeight w:val="1946"/>
        </w:trPr>
        <w:tc>
          <w:tcPr>
            <w:tcW w:w="4928" w:type="dxa"/>
          </w:tcPr>
          <w:p w:rsidR="00326637" w:rsidRPr="00476EED" w:rsidRDefault="00326637" w:rsidP="009A370E">
            <w:pPr>
              <w:pStyle w:val="4"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overflowPunct w:val="0"/>
              <w:autoSpaceDE w:val="0"/>
              <w:snapToGrid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  <w:p w:rsidR="00326637" w:rsidRPr="00476EED" w:rsidRDefault="00326637" w:rsidP="009A370E">
            <w:pPr>
              <w:pStyle w:val="4"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476EED">
              <w:rPr>
                <w:b w:val="0"/>
                <w:bCs w:val="0"/>
                <w:sz w:val="20"/>
                <w:szCs w:val="20"/>
              </w:rPr>
              <w:t xml:space="preserve">      Заполняется</w:t>
            </w:r>
          </w:p>
          <w:p w:rsidR="00326637" w:rsidRPr="00476EED" w:rsidRDefault="00326637" w:rsidP="009A370E">
            <w:pPr>
              <w:pStyle w:val="4"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476EED">
              <w:rPr>
                <w:b w:val="0"/>
                <w:bCs w:val="0"/>
                <w:sz w:val="20"/>
                <w:szCs w:val="20"/>
              </w:rPr>
              <w:t>в 2-х экземплярах</w:t>
            </w:r>
          </w:p>
        </w:tc>
        <w:tc>
          <w:tcPr>
            <w:tcW w:w="5103" w:type="dxa"/>
          </w:tcPr>
          <w:p w:rsidR="00326637" w:rsidRPr="00476EED" w:rsidRDefault="00326637" w:rsidP="009A370E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 w:val="0"/>
              <w:overflowPunct w:val="0"/>
              <w:autoSpaceDE w:val="0"/>
              <w:snapToGrid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476EED">
              <w:rPr>
                <w:b w:val="0"/>
                <w:bCs w:val="0"/>
                <w:sz w:val="20"/>
                <w:szCs w:val="20"/>
              </w:rPr>
              <w:t>УТВЕРЖДАЮ</w:t>
            </w:r>
          </w:p>
          <w:p w:rsidR="002E25E5" w:rsidRDefault="00430E54" w:rsidP="009A370E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Глава </w:t>
            </w:r>
            <w:proofErr w:type="spellStart"/>
            <w:r w:rsidR="00121D34">
              <w:rPr>
                <w:b w:val="0"/>
                <w:bCs w:val="0"/>
                <w:sz w:val="20"/>
                <w:szCs w:val="20"/>
              </w:rPr>
              <w:t>Элисенваарского</w:t>
            </w:r>
            <w:proofErr w:type="spellEnd"/>
          </w:p>
          <w:p w:rsidR="00BE4FC8" w:rsidRPr="00476EED" w:rsidRDefault="002E25E5" w:rsidP="00BE4FC8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сельского поселения</w:t>
            </w:r>
            <w:r w:rsidR="00326637" w:rsidRPr="00476EE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E4FC8" w:rsidRPr="00476EED">
              <w:rPr>
                <w:b w:val="0"/>
                <w:bCs w:val="0"/>
                <w:sz w:val="20"/>
                <w:szCs w:val="20"/>
              </w:rPr>
              <w:t xml:space="preserve">_________________   </w:t>
            </w:r>
            <w:r w:rsidR="00BE4FC8">
              <w:rPr>
                <w:b w:val="0"/>
                <w:bCs w:val="0"/>
                <w:sz w:val="20"/>
                <w:szCs w:val="20"/>
              </w:rPr>
              <w:t>Ф.И.О.</w:t>
            </w:r>
          </w:p>
          <w:p w:rsidR="00326637" w:rsidRPr="00476EED" w:rsidRDefault="00BE4FC8" w:rsidP="009A370E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476EED">
              <w:rPr>
                <w:b w:val="0"/>
                <w:bCs w:val="0"/>
                <w:sz w:val="20"/>
                <w:szCs w:val="20"/>
              </w:rPr>
              <w:t>«____» __________20    г.</w:t>
            </w:r>
          </w:p>
          <w:p w:rsidR="00326637" w:rsidRPr="00476EED" w:rsidRDefault="00BE4FC8" w:rsidP="00BE4FC8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476EED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:rsidR="00326637" w:rsidRPr="00476EED" w:rsidRDefault="00326637" w:rsidP="00326637">
      <w:pPr>
        <w:rPr>
          <w:sz w:val="20"/>
          <w:szCs w:val="20"/>
        </w:rPr>
      </w:pPr>
      <w:r w:rsidRPr="00476EED">
        <w:rPr>
          <w:sz w:val="20"/>
          <w:szCs w:val="20"/>
        </w:rPr>
        <w:t xml:space="preserve">                           </w:t>
      </w:r>
      <w:r w:rsidRPr="00476EED">
        <w:rPr>
          <w:sz w:val="20"/>
          <w:szCs w:val="20"/>
        </w:rPr>
        <w:tab/>
      </w:r>
      <w:r w:rsidRPr="00476EED">
        <w:rPr>
          <w:sz w:val="20"/>
          <w:szCs w:val="20"/>
        </w:rPr>
        <w:tab/>
        <w:t xml:space="preserve">     </w:t>
      </w:r>
    </w:p>
    <w:p w:rsidR="00326637" w:rsidRPr="00476EED" w:rsidRDefault="00326637" w:rsidP="00326637">
      <w:pPr>
        <w:pStyle w:val="4"/>
        <w:numPr>
          <w:ilvl w:val="3"/>
          <w:numId w:val="0"/>
        </w:numPr>
        <w:tabs>
          <w:tab w:val="num" w:pos="864"/>
        </w:tabs>
        <w:suppressAutoHyphens w:val="0"/>
        <w:overflowPunct w:val="0"/>
        <w:autoSpaceDE w:val="0"/>
        <w:ind w:left="864" w:hanging="864"/>
        <w:jc w:val="center"/>
        <w:textAlignment w:val="baseline"/>
        <w:rPr>
          <w:sz w:val="20"/>
          <w:szCs w:val="20"/>
        </w:rPr>
      </w:pPr>
      <w:r w:rsidRPr="00476EED">
        <w:rPr>
          <w:sz w:val="20"/>
          <w:szCs w:val="20"/>
        </w:rPr>
        <w:t>РАЗРЕШЕНИЕ №____</w:t>
      </w:r>
      <w:r w:rsidR="009A370E">
        <w:rPr>
          <w:sz w:val="20"/>
          <w:szCs w:val="20"/>
        </w:rPr>
        <w:t>__</w:t>
      </w:r>
    </w:p>
    <w:p w:rsidR="00326637" w:rsidRPr="00476EED" w:rsidRDefault="00326637" w:rsidP="00326637">
      <w:pPr>
        <w:ind w:right="-766"/>
        <w:jc w:val="center"/>
        <w:rPr>
          <w:b/>
          <w:sz w:val="20"/>
          <w:szCs w:val="20"/>
        </w:rPr>
      </w:pPr>
      <w:r w:rsidRPr="00476EED">
        <w:rPr>
          <w:b/>
          <w:sz w:val="20"/>
          <w:szCs w:val="20"/>
        </w:rPr>
        <w:t>на снос зеленых насаждении</w:t>
      </w:r>
    </w:p>
    <w:p w:rsidR="00326637" w:rsidRPr="00476EED" w:rsidRDefault="00326637" w:rsidP="00326637">
      <w:pPr>
        <w:ind w:right="-766"/>
        <w:jc w:val="center"/>
        <w:rPr>
          <w:b/>
          <w:sz w:val="20"/>
          <w:szCs w:val="20"/>
        </w:rPr>
      </w:pPr>
    </w:p>
    <w:p w:rsidR="00326637" w:rsidRPr="00476EED" w:rsidRDefault="00326637" w:rsidP="00326637">
      <w:pPr>
        <w:ind w:right="-766"/>
        <w:jc w:val="both"/>
        <w:rPr>
          <w:sz w:val="20"/>
          <w:szCs w:val="20"/>
        </w:rPr>
      </w:pPr>
      <w:r w:rsidRPr="00476EED">
        <w:rPr>
          <w:sz w:val="20"/>
          <w:szCs w:val="20"/>
        </w:rPr>
        <w:t xml:space="preserve">Дата выдачи  « ___ » ________________ 20__г. </w:t>
      </w:r>
      <w:r w:rsidRPr="00476EED">
        <w:rPr>
          <w:sz w:val="20"/>
          <w:szCs w:val="20"/>
        </w:rPr>
        <w:tab/>
      </w:r>
      <w:r w:rsidRPr="00476EED">
        <w:rPr>
          <w:sz w:val="20"/>
          <w:szCs w:val="20"/>
        </w:rPr>
        <w:tab/>
      </w:r>
      <w:r w:rsidRPr="00476EED">
        <w:rPr>
          <w:sz w:val="20"/>
          <w:szCs w:val="20"/>
        </w:rPr>
        <w:tab/>
        <w:t xml:space="preserve">              </w:t>
      </w:r>
      <w:r w:rsidR="004E7954">
        <w:rPr>
          <w:sz w:val="20"/>
          <w:szCs w:val="20"/>
        </w:rPr>
        <w:t>п</w:t>
      </w:r>
      <w:r w:rsidR="002E25E5">
        <w:rPr>
          <w:sz w:val="20"/>
          <w:szCs w:val="20"/>
        </w:rPr>
        <w:t>.</w:t>
      </w:r>
      <w:r w:rsidR="00C1202A">
        <w:rPr>
          <w:sz w:val="20"/>
          <w:szCs w:val="20"/>
        </w:rPr>
        <w:t xml:space="preserve"> Элисенваара</w:t>
      </w:r>
    </w:p>
    <w:p w:rsidR="00326637" w:rsidRPr="00476EED" w:rsidRDefault="00326637" w:rsidP="00326637">
      <w:pPr>
        <w:rPr>
          <w:sz w:val="20"/>
          <w:szCs w:val="20"/>
        </w:rPr>
      </w:pPr>
    </w:p>
    <w:p w:rsidR="00326637" w:rsidRPr="00476EED" w:rsidRDefault="00326637" w:rsidP="00326637">
      <w:pPr>
        <w:pStyle w:val="a3"/>
        <w:rPr>
          <w:sz w:val="20"/>
          <w:szCs w:val="20"/>
        </w:rPr>
      </w:pPr>
      <w:r w:rsidRPr="00476EED">
        <w:rPr>
          <w:sz w:val="20"/>
          <w:szCs w:val="20"/>
        </w:rPr>
        <w:t xml:space="preserve">Заказчику </w:t>
      </w:r>
    </w:p>
    <w:p w:rsidR="00326637" w:rsidRPr="00476EED" w:rsidRDefault="006039A1" w:rsidP="00326637">
      <w:pPr>
        <w:tabs>
          <w:tab w:val="left" w:pos="6675"/>
        </w:tabs>
        <w:jc w:val="center"/>
        <w:rPr>
          <w:sz w:val="20"/>
          <w:szCs w:val="20"/>
          <w:vertAlign w:val="superscript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13970</wp:posOffset>
                </wp:positionV>
                <wp:extent cx="5372100" cy="0"/>
                <wp:effectExtent l="11430" t="13970" r="7620" b="508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.1pt" to="477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" strokeweight=".26mm">
                <v:stroke joinstyle="miter"/>
              </v:line>
            </w:pict>
          </mc:Fallback>
        </mc:AlternateContent>
      </w:r>
      <w:r w:rsidR="00326637" w:rsidRPr="00476EED">
        <w:rPr>
          <w:sz w:val="20"/>
          <w:szCs w:val="20"/>
        </w:rPr>
        <w:t xml:space="preserve">                     </w:t>
      </w:r>
      <w:r w:rsidR="00326637" w:rsidRPr="00476EED">
        <w:rPr>
          <w:sz w:val="20"/>
          <w:szCs w:val="20"/>
          <w:vertAlign w:val="superscript"/>
        </w:rPr>
        <w:t>((Ф.И.О. физического лица), Ф.И.О., должность  руководителя,  наименование организации, адрес, телефон)</w:t>
      </w:r>
    </w:p>
    <w:p w:rsidR="00326637" w:rsidRPr="00476EED" w:rsidRDefault="006039A1" w:rsidP="00326637">
      <w:pPr>
        <w:tabs>
          <w:tab w:val="right" w:pos="9921"/>
        </w:tabs>
        <w:ind w:left="142"/>
        <w:rPr>
          <w:bCs/>
          <w:iCs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152400</wp:posOffset>
                </wp:positionV>
                <wp:extent cx="6172200" cy="0"/>
                <wp:effectExtent l="10795" t="9525" r="8255" b="9525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2pt" to="47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" strokeweight=".26mm">
                <v:stroke joinstyle="miter"/>
              </v:line>
            </w:pict>
          </mc:Fallback>
        </mc:AlternateContent>
      </w:r>
      <w:r w:rsidR="00326637" w:rsidRPr="00476EED">
        <w:rPr>
          <w:bCs/>
          <w:i/>
          <w:iCs/>
          <w:sz w:val="20"/>
          <w:szCs w:val="20"/>
        </w:rPr>
        <w:t xml:space="preserve">    </w:t>
      </w:r>
    </w:p>
    <w:p w:rsidR="00326637" w:rsidRPr="00476EED" w:rsidRDefault="00326637" w:rsidP="00326637">
      <w:pPr>
        <w:jc w:val="both"/>
        <w:rPr>
          <w:sz w:val="20"/>
          <w:szCs w:val="20"/>
          <w:vertAlign w:val="superscript"/>
        </w:rPr>
      </w:pPr>
      <w:r w:rsidRPr="00476EED">
        <w:rPr>
          <w:sz w:val="20"/>
          <w:szCs w:val="20"/>
          <w:vertAlign w:val="superscript"/>
        </w:rPr>
        <w:t>(наименование организации, адрес, телефон, Ф.И.О., должность  руководителя  организации производящей работы по сносу зеленых насаждений</w:t>
      </w:r>
      <w:r w:rsidR="004E7954">
        <w:rPr>
          <w:sz w:val="20"/>
          <w:szCs w:val="20"/>
          <w:vertAlign w:val="superscript"/>
        </w:rPr>
        <w:t>)</w:t>
      </w:r>
      <w:r w:rsidRPr="00476EED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6637" w:rsidRPr="00476EED" w:rsidRDefault="00326637" w:rsidP="00326637">
      <w:pPr>
        <w:tabs>
          <w:tab w:val="left" w:pos="5848"/>
        </w:tabs>
        <w:ind w:left="284" w:right="-766"/>
        <w:rPr>
          <w:sz w:val="20"/>
          <w:szCs w:val="20"/>
        </w:rPr>
      </w:pPr>
    </w:p>
    <w:p w:rsidR="00326637" w:rsidRPr="00476EED" w:rsidRDefault="00326637" w:rsidP="00326637">
      <w:pPr>
        <w:tabs>
          <w:tab w:val="left" w:pos="5848"/>
        </w:tabs>
        <w:ind w:left="284" w:right="-766"/>
        <w:rPr>
          <w:sz w:val="20"/>
          <w:szCs w:val="20"/>
        </w:rPr>
      </w:pPr>
      <w:r w:rsidRPr="00476EED">
        <w:rPr>
          <w:sz w:val="20"/>
          <w:szCs w:val="20"/>
        </w:rPr>
        <w:t>Разрешается:</w:t>
      </w:r>
    </w:p>
    <w:p w:rsidR="00326637" w:rsidRPr="00476EED" w:rsidRDefault="00326637" w:rsidP="00326637">
      <w:pPr>
        <w:tabs>
          <w:tab w:val="left" w:pos="5280"/>
        </w:tabs>
        <w:ind w:right="-766"/>
        <w:rPr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2095"/>
        <w:gridCol w:w="1397"/>
        <w:gridCol w:w="1256"/>
        <w:gridCol w:w="1349"/>
        <w:gridCol w:w="1604"/>
        <w:gridCol w:w="1660"/>
      </w:tblGrid>
      <w:tr w:rsidR="00326637" w:rsidRPr="00476EED">
        <w:trPr>
          <w:trHeight w:val="4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AC1" w:rsidRDefault="00CC4AC1" w:rsidP="00CC4AC1">
            <w:pPr>
              <w:pStyle w:val="2"/>
              <w:tabs>
                <w:tab w:val="clear" w:pos="1050"/>
              </w:tabs>
              <w:snapToGrid w:val="0"/>
              <w:ind w:left="690" w:right="-250" w:firstLin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26637" w:rsidRPr="00476EED" w:rsidRDefault="00326637" w:rsidP="00CC4AC1">
            <w:pPr>
              <w:pStyle w:val="2"/>
              <w:tabs>
                <w:tab w:val="clear" w:pos="1050"/>
              </w:tabs>
              <w:snapToGrid w:val="0"/>
              <w:ind w:left="690" w:right="-250" w:firstLine="0"/>
              <w:rPr>
                <w:sz w:val="20"/>
              </w:rPr>
            </w:pPr>
            <w:r w:rsidRPr="00476EED">
              <w:rPr>
                <w:sz w:val="20"/>
              </w:rPr>
              <w:t>№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Адрес:</w:t>
            </w:r>
          </w:p>
          <w:p w:rsidR="00326637" w:rsidRPr="00476EED" w:rsidRDefault="00326637" w:rsidP="009A370E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Порода</w:t>
            </w:r>
          </w:p>
          <w:p w:rsidR="00326637" w:rsidRPr="00476EED" w:rsidRDefault="00326637" w:rsidP="009A370E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(Вид)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Количество</w:t>
            </w:r>
          </w:p>
          <w:p w:rsidR="00326637" w:rsidRPr="00476EED" w:rsidRDefault="00326637" w:rsidP="009A370E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шт.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Диаметр</w:t>
            </w:r>
          </w:p>
          <w:p w:rsidR="00326637" w:rsidRPr="00476EED" w:rsidRDefault="00326637" w:rsidP="009A370E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(на высоте 1.3м)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5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Качественное состояние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37" w:rsidRPr="00476EED" w:rsidRDefault="00326637" w:rsidP="009A370E">
            <w:pPr>
              <w:pStyle w:val="1"/>
              <w:snapToGrid w:val="0"/>
              <w:rPr>
                <w:rFonts w:ascii="Times New Roman" w:hAnsi="Times New Roman" w:cs="Times New Roman"/>
                <w:sz w:val="20"/>
              </w:rPr>
            </w:pPr>
            <w:r w:rsidRPr="00476EED">
              <w:rPr>
                <w:rFonts w:ascii="Times New Roman" w:hAnsi="Times New Roman" w:cs="Times New Roman"/>
                <w:sz w:val="20"/>
              </w:rPr>
              <w:t>Результаты обследования</w:t>
            </w:r>
          </w:p>
        </w:tc>
      </w:tr>
      <w:tr w:rsidR="00326637" w:rsidRPr="00476EED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7" w:rsidRPr="00476EED" w:rsidRDefault="00326637" w:rsidP="009A370E">
            <w:pPr>
              <w:tabs>
                <w:tab w:val="left" w:pos="5164"/>
              </w:tabs>
              <w:snapToGrid w:val="0"/>
              <w:ind w:left="-58" w:right="-108"/>
              <w:jc w:val="center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7</w:t>
            </w:r>
          </w:p>
        </w:tc>
      </w:tr>
      <w:tr w:rsidR="00326637" w:rsidRPr="00476EED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280"/>
              </w:tabs>
              <w:snapToGrid w:val="0"/>
              <w:ind w:right="-766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064"/>
              </w:tabs>
              <w:snapToGrid w:val="0"/>
              <w:ind w:left="-108"/>
              <w:rPr>
                <w:sz w:val="20"/>
                <w:szCs w:val="20"/>
              </w:rPr>
            </w:pPr>
            <w:r w:rsidRPr="00476E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280"/>
              </w:tabs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37" w:rsidRPr="00476EED" w:rsidRDefault="00326637" w:rsidP="009A370E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</w:tr>
    </w:tbl>
    <w:p w:rsidR="00326637" w:rsidRPr="00476EED" w:rsidRDefault="00326637" w:rsidP="00326637">
      <w:pPr>
        <w:tabs>
          <w:tab w:val="left" w:pos="5280"/>
          <w:tab w:val="left" w:pos="7590"/>
        </w:tabs>
        <w:ind w:right="-766"/>
        <w:rPr>
          <w:sz w:val="20"/>
          <w:szCs w:val="20"/>
        </w:rPr>
      </w:pPr>
    </w:p>
    <w:p w:rsidR="00326637" w:rsidRPr="00476EED" w:rsidRDefault="00326637" w:rsidP="00326637">
      <w:pPr>
        <w:pStyle w:val="a3"/>
        <w:ind w:right="-2"/>
        <w:rPr>
          <w:sz w:val="20"/>
          <w:szCs w:val="20"/>
          <w:u w:val="single"/>
        </w:rPr>
      </w:pPr>
      <w:r w:rsidRPr="00476EED">
        <w:rPr>
          <w:sz w:val="20"/>
          <w:szCs w:val="20"/>
        </w:rPr>
        <w:t xml:space="preserve">   Сроки производства работ: </w:t>
      </w:r>
      <w:proofErr w:type="gramStart"/>
      <w:r w:rsidRPr="00476EED">
        <w:rPr>
          <w:sz w:val="20"/>
          <w:szCs w:val="20"/>
        </w:rPr>
        <w:t>с</w:t>
      </w:r>
      <w:proofErr w:type="gramEnd"/>
      <w:r w:rsidRPr="00476EED">
        <w:rPr>
          <w:sz w:val="20"/>
          <w:szCs w:val="20"/>
        </w:rPr>
        <w:t xml:space="preserve">  </w:t>
      </w:r>
      <w:r w:rsidRPr="00476EED">
        <w:rPr>
          <w:sz w:val="20"/>
          <w:szCs w:val="20"/>
          <w:u w:val="single"/>
        </w:rPr>
        <w:t>___________________</w:t>
      </w:r>
      <w:r w:rsidRPr="00476EED">
        <w:rPr>
          <w:sz w:val="20"/>
          <w:szCs w:val="20"/>
        </w:rPr>
        <w:t xml:space="preserve">  по  </w:t>
      </w:r>
      <w:r w:rsidRPr="00476EED">
        <w:rPr>
          <w:sz w:val="20"/>
          <w:szCs w:val="20"/>
          <w:u w:val="single"/>
        </w:rPr>
        <w:t>______________________</w:t>
      </w:r>
    </w:p>
    <w:p w:rsidR="00326637" w:rsidRPr="00476EED" w:rsidRDefault="00326637" w:rsidP="002E25E5">
      <w:pPr>
        <w:ind w:right="-144"/>
        <w:jc w:val="both"/>
        <w:rPr>
          <w:bCs/>
          <w:sz w:val="20"/>
          <w:szCs w:val="20"/>
        </w:rPr>
      </w:pPr>
      <w:r w:rsidRPr="00476EED">
        <w:rPr>
          <w:bCs/>
          <w:sz w:val="20"/>
          <w:szCs w:val="20"/>
        </w:rPr>
        <w:t xml:space="preserve">Основание: </w:t>
      </w:r>
      <w:r w:rsidR="00D259BC">
        <w:rPr>
          <w:bCs/>
          <w:sz w:val="20"/>
          <w:szCs w:val="20"/>
        </w:rPr>
        <w:t xml:space="preserve">1. Акт комиссионного обследования №_______ </w:t>
      </w:r>
      <w:proofErr w:type="gramStart"/>
      <w:r w:rsidR="00D259BC">
        <w:rPr>
          <w:bCs/>
          <w:sz w:val="20"/>
          <w:szCs w:val="20"/>
        </w:rPr>
        <w:t>от</w:t>
      </w:r>
      <w:proofErr w:type="gramEnd"/>
      <w:r w:rsidR="00D259BC">
        <w:rPr>
          <w:bCs/>
          <w:sz w:val="20"/>
          <w:szCs w:val="20"/>
        </w:rPr>
        <w:t xml:space="preserve"> _______________</w:t>
      </w:r>
    </w:p>
    <w:p w:rsidR="00326637" w:rsidRPr="00476EED" w:rsidRDefault="00326637" w:rsidP="00326637">
      <w:pPr>
        <w:ind w:right="-144"/>
        <w:jc w:val="both"/>
        <w:rPr>
          <w:sz w:val="20"/>
          <w:szCs w:val="20"/>
        </w:rPr>
      </w:pPr>
      <w:r w:rsidRPr="00476EED">
        <w:rPr>
          <w:bCs/>
          <w:sz w:val="20"/>
          <w:szCs w:val="20"/>
        </w:rPr>
        <w:t xml:space="preserve">                       </w:t>
      </w:r>
      <w:r w:rsidRPr="00476EED">
        <w:rPr>
          <w:sz w:val="20"/>
          <w:szCs w:val="20"/>
        </w:rPr>
        <w:t xml:space="preserve">Разрешение выдал:                          </w:t>
      </w:r>
      <w:r w:rsidRPr="00476EED">
        <w:rPr>
          <w:sz w:val="20"/>
          <w:szCs w:val="20"/>
        </w:rPr>
        <w:tab/>
        <w:t xml:space="preserve">    </w:t>
      </w:r>
    </w:p>
    <w:p w:rsidR="00326637" w:rsidRPr="00476EED" w:rsidRDefault="00326637" w:rsidP="00326637">
      <w:pPr>
        <w:tabs>
          <w:tab w:val="left" w:pos="5325"/>
          <w:tab w:val="left" w:pos="5760"/>
          <w:tab w:val="right" w:pos="8306"/>
        </w:tabs>
        <w:ind w:right="-766"/>
        <w:rPr>
          <w:bCs/>
          <w:sz w:val="20"/>
          <w:szCs w:val="20"/>
        </w:rPr>
      </w:pPr>
      <w:r w:rsidRPr="00476EED">
        <w:rPr>
          <w:bCs/>
          <w:sz w:val="20"/>
          <w:szCs w:val="20"/>
        </w:rPr>
        <w:t>________________________________________________________________________</w:t>
      </w:r>
    </w:p>
    <w:p w:rsidR="00326637" w:rsidRPr="00476EED" w:rsidRDefault="006039A1" w:rsidP="00326637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  <w:vertAlign w:val="superscript"/>
        </w:rPr>
      </w:pPr>
      <w:r>
        <w:rPr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-4445</wp:posOffset>
                </wp:positionV>
                <wp:extent cx="6057900" cy="0"/>
                <wp:effectExtent l="5080" t="5080" r="13970" b="1397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35pt" to="473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JWGwIAADY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" strokeweight=".26mm">
                <v:stroke joinstyle="miter"/>
              </v:line>
            </w:pict>
          </mc:Fallback>
        </mc:AlternateContent>
      </w:r>
      <w:r w:rsidR="00326637" w:rsidRPr="00476EED">
        <w:rPr>
          <w:sz w:val="20"/>
          <w:szCs w:val="20"/>
          <w:vertAlign w:val="superscript"/>
        </w:rPr>
        <w:t xml:space="preserve">                                  (Ф.И.О., должность, телефон, подпись)                                                            </w:t>
      </w:r>
    </w:p>
    <w:p w:rsidR="00326637" w:rsidRPr="00476EED" w:rsidRDefault="00326637" w:rsidP="00326637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</w:p>
    <w:p w:rsidR="00326637" w:rsidRPr="00476EED" w:rsidRDefault="00326637" w:rsidP="00326637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 w:rsidRPr="00476EED">
        <w:rPr>
          <w:sz w:val="20"/>
          <w:szCs w:val="20"/>
        </w:rPr>
        <w:t>Разрешение  получил:</w:t>
      </w:r>
    </w:p>
    <w:p w:rsidR="00326637" w:rsidRPr="00476EED" w:rsidRDefault="00326637" w:rsidP="00326637">
      <w:pPr>
        <w:pStyle w:val="a3"/>
        <w:rPr>
          <w:bCs/>
          <w:sz w:val="20"/>
          <w:szCs w:val="20"/>
        </w:rPr>
      </w:pPr>
    </w:p>
    <w:p w:rsidR="00326637" w:rsidRPr="00476EED" w:rsidRDefault="006039A1" w:rsidP="00326637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-5080</wp:posOffset>
                </wp:positionV>
                <wp:extent cx="6057900" cy="0"/>
                <wp:effectExtent l="12065" t="13970" r="6985" b="508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.4pt" to="474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" strokeweight=".26mm">
                <v:stroke joinstyle="miter"/>
              </v:line>
            </w:pict>
          </mc:Fallback>
        </mc:AlternateContent>
      </w:r>
      <w:r w:rsidR="00326637" w:rsidRPr="00476EED">
        <w:rPr>
          <w:sz w:val="20"/>
          <w:szCs w:val="20"/>
        </w:rPr>
        <w:t xml:space="preserve">                   </w:t>
      </w:r>
      <w:r w:rsidR="00326637" w:rsidRPr="00476EED">
        <w:rPr>
          <w:sz w:val="20"/>
          <w:szCs w:val="20"/>
          <w:vertAlign w:val="superscript"/>
        </w:rPr>
        <w:t xml:space="preserve">(Ф.И.О. руководителя Заказчика, подпись)                                                                 </w:t>
      </w:r>
    </w:p>
    <w:p w:rsidR="00326637" w:rsidRPr="00476EED" w:rsidRDefault="00326637" w:rsidP="00326637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 w:rsidRPr="00476EED">
        <w:rPr>
          <w:sz w:val="20"/>
          <w:szCs w:val="20"/>
        </w:rPr>
        <w:t xml:space="preserve">     М.П.                                                                                                                                           </w:t>
      </w:r>
    </w:p>
    <w:p w:rsidR="00326637" w:rsidRPr="00476EED" w:rsidRDefault="00326637" w:rsidP="00326637">
      <w:pPr>
        <w:pStyle w:val="5"/>
        <w:numPr>
          <w:ilvl w:val="4"/>
          <w:numId w:val="0"/>
        </w:numPr>
        <w:tabs>
          <w:tab w:val="num" w:pos="1008"/>
        </w:tabs>
        <w:suppressAutoHyphens w:val="0"/>
        <w:overflowPunct w:val="0"/>
        <w:autoSpaceDE w:val="0"/>
        <w:ind w:left="1008" w:hanging="1008"/>
        <w:jc w:val="both"/>
        <w:textAlignment w:val="baseline"/>
        <w:rPr>
          <w:b w:val="0"/>
          <w:sz w:val="20"/>
          <w:szCs w:val="20"/>
        </w:rPr>
      </w:pPr>
      <w:r w:rsidRPr="00476EED">
        <w:rPr>
          <w:b w:val="0"/>
          <w:sz w:val="20"/>
          <w:szCs w:val="20"/>
        </w:rPr>
        <w:t>Отметка об освидетельствовании сноса:</w:t>
      </w:r>
    </w:p>
    <w:p w:rsidR="00326637" w:rsidRPr="00476EED" w:rsidRDefault="00326637" w:rsidP="00326637">
      <w:pPr>
        <w:pStyle w:val="5"/>
        <w:jc w:val="both"/>
        <w:rPr>
          <w:b w:val="0"/>
          <w:sz w:val="20"/>
          <w:szCs w:val="20"/>
        </w:rPr>
      </w:pPr>
      <w:r w:rsidRPr="00476EED">
        <w:rPr>
          <w:b w:val="0"/>
          <w:sz w:val="20"/>
          <w:szCs w:val="20"/>
        </w:rPr>
        <w:t xml:space="preserve">____________________________________________________________________ </w:t>
      </w:r>
    </w:p>
    <w:p w:rsidR="00476EED" w:rsidRDefault="00476EED"/>
    <w:p w:rsidR="00476EED" w:rsidRPr="00476EED" w:rsidRDefault="00476EED"/>
    <w:sectPr w:rsidR="00476EED" w:rsidRPr="00476EED" w:rsidSect="00AA79DA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4D" w:rsidRDefault="00AA3B4D">
      <w:r>
        <w:separator/>
      </w:r>
    </w:p>
  </w:endnote>
  <w:endnote w:type="continuationSeparator" w:id="0">
    <w:p w:rsidR="00AA3B4D" w:rsidRDefault="00AA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08" w:rsidRDefault="00893708" w:rsidP="008F33B9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93708" w:rsidRDefault="00893708" w:rsidP="00AA79D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08" w:rsidRDefault="00893708" w:rsidP="008F33B9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D6998">
      <w:rPr>
        <w:rStyle w:val="ae"/>
        <w:noProof/>
      </w:rPr>
      <w:t>2</w:t>
    </w:r>
    <w:r>
      <w:rPr>
        <w:rStyle w:val="ae"/>
      </w:rPr>
      <w:fldChar w:fldCharType="end"/>
    </w:r>
  </w:p>
  <w:p w:rsidR="00893708" w:rsidRDefault="00893708" w:rsidP="00AA79D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4D" w:rsidRDefault="00AA3B4D">
      <w:r>
        <w:separator/>
      </w:r>
    </w:p>
  </w:footnote>
  <w:footnote w:type="continuationSeparator" w:id="0">
    <w:p w:rsidR="00AA3B4D" w:rsidRDefault="00AA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22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>
    <w:nsid w:val="457B3898"/>
    <w:multiLevelType w:val="hybridMultilevel"/>
    <w:tmpl w:val="76622686"/>
    <w:lvl w:ilvl="0" w:tplc="B6DA446C">
      <w:start w:val="49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5C"/>
    <w:rsid w:val="000130B5"/>
    <w:rsid w:val="000146D7"/>
    <w:rsid w:val="000243C0"/>
    <w:rsid w:val="00044DD8"/>
    <w:rsid w:val="000620E9"/>
    <w:rsid w:val="000705B7"/>
    <w:rsid w:val="00080BC2"/>
    <w:rsid w:val="000A5EAA"/>
    <w:rsid w:val="000B121C"/>
    <w:rsid w:val="000D38AA"/>
    <w:rsid w:val="000D3BB7"/>
    <w:rsid w:val="000F6C74"/>
    <w:rsid w:val="0011264F"/>
    <w:rsid w:val="00121D34"/>
    <w:rsid w:val="00157A18"/>
    <w:rsid w:val="00172587"/>
    <w:rsid w:val="0018098F"/>
    <w:rsid w:val="001B0E05"/>
    <w:rsid w:val="001B274F"/>
    <w:rsid w:val="001C1EC6"/>
    <w:rsid w:val="00272CE7"/>
    <w:rsid w:val="002B073D"/>
    <w:rsid w:val="002B660C"/>
    <w:rsid w:val="002C12B5"/>
    <w:rsid w:val="002C7B0E"/>
    <w:rsid w:val="002E25E5"/>
    <w:rsid w:val="002E2EAA"/>
    <w:rsid w:val="00305877"/>
    <w:rsid w:val="00326637"/>
    <w:rsid w:val="003500F1"/>
    <w:rsid w:val="00356083"/>
    <w:rsid w:val="00390F1E"/>
    <w:rsid w:val="003B18D0"/>
    <w:rsid w:val="003B74CC"/>
    <w:rsid w:val="00405F4C"/>
    <w:rsid w:val="00407C36"/>
    <w:rsid w:val="0041002E"/>
    <w:rsid w:val="004259E1"/>
    <w:rsid w:val="00426B3A"/>
    <w:rsid w:val="00430E54"/>
    <w:rsid w:val="0043154C"/>
    <w:rsid w:val="0044200D"/>
    <w:rsid w:val="00476EED"/>
    <w:rsid w:val="004779BD"/>
    <w:rsid w:val="004C1822"/>
    <w:rsid w:val="004E653F"/>
    <w:rsid w:val="004E7954"/>
    <w:rsid w:val="004F4FEA"/>
    <w:rsid w:val="00507B28"/>
    <w:rsid w:val="005157EA"/>
    <w:rsid w:val="00525DD4"/>
    <w:rsid w:val="005364AD"/>
    <w:rsid w:val="0056219A"/>
    <w:rsid w:val="00574CEC"/>
    <w:rsid w:val="0058141B"/>
    <w:rsid w:val="00582E00"/>
    <w:rsid w:val="005A1359"/>
    <w:rsid w:val="005A6AB0"/>
    <w:rsid w:val="005E2EF9"/>
    <w:rsid w:val="005E4720"/>
    <w:rsid w:val="006039A1"/>
    <w:rsid w:val="00617BB9"/>
    <w:rsid w:val="00621CFF"/>
    <w:rsid w:val="006220CE"/>
    <w:rsid w:val="00650776"/>
    <w:rsid w:val="00652E4A"/>
    <w:rsid w:val="00660794"/>
    <w:rsid w:val="00693E02"/>
    <w:rsid w:val="006A6AF6"/>
    <w:rsid w:val="006B239D"/>
    <w:rsid w:val="006F4D4E"/>
    <w:rsid w:val="00711185"/>
    <w:rsid w:val="007553B4"/>
    <w:rsid w:val="007D74B6"/>
    <w:rsid w:val="007F2655"/>
    <w:rsid w:val="007F27FD"/>
    <w:rsid w:val="00803B1C"/>
    <w:rsid w:val="00825DC0"/>
    <w:rsid w:val="00850720"/>
    <w:rsid w:val="00893708"/>
    <w:rsid w:val="008A29B4"/>
    <w:rsid w:val="008E2D5D"/>
    <w:rsid w:val="008E3BBD"/>
    <w:rsid w:val="008F33B9"/>
    <w:rsid w:val="008F6491"/>
    <w:rsid w:val="008F6FD7"/>
    <w:rsid w:val="00990CAB"/>
    <w:rsid w:val="009A1DF3"/>
    <w:rsid w:val="009A370E"/>
    <w:rsid w:val="009B4277"/>
    <w:rsid w:val="009B6E42"/>
    <w:rsid w:val="009D6998"/>
    <w:rsid w:val="009E1CFC"/>
    <w:rsid w:val="00A1285F"/>
    <w:rsid w:val="00A1595D"/>
    <w:rsid w:val="00A176F2"/>
    <w:rsid w:val="00A33A1B"/>
    <w:rsid w:val="00A409DC"/>
    <w:rsid w:val="00A50DC7"/>
    <w:rsid w:val="00A603BC"/>
    <w:rsid w:val="00A63715"/>
    <w:rsid w:val="00A7382D"/>
    <w:rsid w:val="00AA0021"/>
    <w:rsid w:val="00AA3B4D"/>
    <w:rsid w:val="00AA79DA"/>
    <w:rsid w:val="00AE4A5C"/>
    <w:rsid w:val="00B02C03"/>
    <w:rsid w:val="00B12F20"/>
    <w:rsid w:val="00B23D59"/>
    <w:rsid w:val="00B26586"/>
    <w:rsid w:val="00B64EF9"/>
    <w:rsid w:val="00B94555"/>
    <w:rsid w:val="00BB4EBB"/>
    <w:rsid w:val="00BE3115"/>
    <w:rsid w:val="00BE4FC8"/>
    <w:rsid w:val="00BF4220"/>
    <w:rsid w:val="00C06BA2"/>
    <w:rsid w:val="00C1202A"/>
    <w:rsid w:val="00C21777"/>
    <w:rsid w:val="00C278D1"/>
    <w:rsid w:val="00C3306E"/>
    <w:rsid w:val="00C76E6D"/>
    <w:rsid w:val="00C87A7D"/>
    <w:rsid w:val="00CC4AC1"/>
    <w:rsid w:val="00CD53D3"/>
    <w:rsid w:val="00CE4108"/>
    <w:rsid w:val="00D0768D"/>
    <w:rsid w:val="00D259BC"/>
    <w:rsid w:val="00D35D50"/>
    <w:rsid w:val="00D413B6"/>
    <w:rsid w:val="00D601FB"/>
    <w:rsid w:val="00D77EE9"/>
    <w:rsid w:val="00D863D8"/>
    <w:rsid w:val="00DA474E"/>
    <w:rsid w:val="00DA5869"/>
    <w:rsid w:val="00DE1EDD"/>
    <w:rsid w:val="00E50065"/>
    <w:rsid w:val="00EA1C12"/>
    <w:rsid w:val="00EB2005"/>
    <w:rsid w:val="00EC6C8E"/>
    <w:rsid w:val="00ED181D"/>
    <w:rsid w:val="00ED3830"/>
    <w:rsid w:val="00ED7292"/>
    <w:rsid w:val="00EE1D36"/>
    <w:rsid w:val="00F11912"/>
    <w:rsid w:val="00F15C77"/>
    <w:rsid w:val="00F17DB6"/>
    <w:rsid w:val="00F26FDA"/>
    <w:rsid w:val="00F30224"/>
    <w:rsid w:val="00F33C65"/>
    <w:rsid w:val="00F415EC"/>
    <w:rsid w:val="00F82CB2"/>
    <w:rsid w:val="00F85DD8"/>
    <w:rsid w:val="00FC5F44"/>
    <w:rsid w:val="00FF113B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5C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64EF9"/>
    <w:pPr>
      <w:keepNext/>
      <w:tabs>
        <w:tab w:val="num" w:pos="1050"/>
        <w:tab w:val="left" w:pos="5280"/>
      </w:tabs>
      <w:suppressAutoHyphens w:val="0"/>
      <w:ind w:left="1050" w:hanging="360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1B0E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B0E0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7A7D"/>
    <w:pPr>
      <w:spacing w:after="120"/>
    </w:pPr>
  </w:style>
  <w:style w:type="paragraph" w:customStyle="1" w:styleId="ConsPlusTitle">
    <w:name w:val="ConsPlusTitle"/>
    <w:rsid w:val="00C87A7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C87A7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Normal (Web)"/>
    <w:basedOn w:val="a"/>
    <w:rsid w:val="00C87A7D"/>
    <w:pPr>
      <w:spacing w:before="30" w:after="105"/>
    </w:pPr>
    <w:rPr>
      <w:rFonts w:ascii="Verdana" w:hAnsi="Verdana"/>
      <w:color w:val="000000"/>
      <w:szCs w:val="20"/>
    </w:rPr>
  </w:style>
  <w:style w:type="paragraph" w:customStyle="1" w:styleId="a5">
    <w:name w:val="Прижатый влево"/>
    <w:basedOn w:val="a"/>
    <w:next w:val="a"/>
    <w:rsid w:val="00C87A7D"/>
    <w:pPr>
      <w:suppressAutoHyphens w:val="0"/>
      <w:autoSpaceDE w:val="0"/>
    </w:pPr>
    <w:rPr>
      <w:rFonts w:ascii="Arial" w:hAnsi="Arial"/>
      <w:sz w:val="20"/>
      <w:szCs w:val="20"/>
    </w:rPr>
  </w:style>
  <w:style w:type="paragraph" w:customStyle="1" w:styleId="21">
    <w:name w:val="Основной текст 21"/>
    <w:basedOn w:val="a"/>
    <w:rsid w:val="00B64EF9"/>
    <w:pPr>
      <w:suppressAutoHyphens w:val="0"/>
      <w:overflowPunct w:val="0"/>
      <w:autoSpaceDE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31">
    <w:name w:val="Основной текст 31"/>
    <w:basedOn w:val="a"/>
    <w:rsid w:val="00B64EF9"/>
    <w:pPr>
      <w:suppressAutoHyphens w:val="0"/>
      <w:overflowPunct w:val="0"/>
      <w:autoSpaceDE w:val="0"/>
      <w:spacing w:after="120"/>
      <w:textAlignment w:val="baseline"/>
    </w:pPr>
    <w:rPr>
      <w:sz w:val="16"/>
      <w:szCs w:val="16"/>
    </w:rPr>
  </w:style>
  <w:style w:type="paragraph" w:styleId="a6">
    <w:name w:val="Title"/>
    <w:basedOn w:val="a"/>
    <w:next w:val="a7"/>
    <w:qFormat/>
    <w:rsid w:val="00B64EF9"/>
    <w:pPr>
      <w:suppressAutoHyphens w:val="0"/>
      <w:ind w:left="-567" w:right="-766"/>
      <w:jc w:val="center"/>
    </w:pPr>
    <w:rPr>
      <w:sz w:val="28"/>
      <w:szCs w:val="20"/>
    </w:rPr>
  </w:style>
  <w:style w:type="paragraph" w:styleId="a7">
    <w:name w:val="Subtitle"/>
    <w:basedOn w:val="a"/>
    <w:qFormat/>
    <w:rsid w:val="00B64EF9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Цитата1"/>
    <w:basedOn w:val="a"/>
    <w:rsid w:val="001B0E05"/>
    <w:pPr>
      <w:tabs>
        <w:tab w:val="left" w:pos="5164"/>
      </w:tabs>
      <w:suppressAutoHyphens w:val="0"/>
      <w:ind w:left="-58" w:right="-61"/>
      <w:jc w:val="center"/>
    </w:pPr>
    <w:rPr>
      <w:rFonts w:ascii="Arial" w:hAnsi="Arial" w:cs="Arial"/>
      <w:sz w:val="22"/>
      <w:szCs w:val="20"/>
    </w:rPr>
  </w:style>
  <w:style w:type="table" w:styleId="a8">
    <w:name w:val="Table Grid"/>
    <w:basedOn w:val="a1"/>
    <w:rsid w:val="008E2D5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044DD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0243C0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C278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278D1"/>
    <w:rPr>
      <w:rFonts w:ascii="Tahoma" w:hAnsi="Tahoma" w:cs="Tahoma"/>
      <w:sz w:val="16"/>
      <w:szCs w:val="16"/>
      <w:lang w:eastAsia="ar-SA"/>
    </w:rPr>
  </w:style>
  <w:style w:type="paragraph" w:styleId="ad">
    <w:name w:val="footer"/>
    <w:basedOn w:val="a"/>
    <w:rsid w:val="00AA79D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AA7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5C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64EF9"/>
    <w:pPr>
      <w:keepNext/>
      <w:tabs>
        <w:tab w:val="num" w:pos="1050"/>
        <w:tab w:val="left" w:pos="5280"/>
      </w:tabs>
      <w:suppressAutoHyphens w:val="0"/>
      <w:ind w:left="1050" w:hanging="360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1B0E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B0E0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7A7D"/>
    <w:pPr>
      <w:spacing w:after="120"/>
    </w:pPr>
  </w:style>
  <w:style w:type="paragraph" w:customStyle="1" w:styleId="ConsPlusTitle">
    <w:name w:val="ConsPlusTitle"/>
    <w:rsid w:val="00C87A7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C87A7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Normal (Web)"/>
    <w:basedOn w:val="a"/>
    <w:rsid w:val="00C87A7D"/>
    <w:pPr>
      <w:spacing w:before="30" w:after="105"/>
    </w:pPr>
    <w:rPr>
      <w:rFonts w:ascii="Verdana" w:hAnsi="Verdana"/>
      <w:color w:val="000000"/>
      <w:szCs w:val="20"/>
    </w:rPr>
  </w:style>
  <w:style w:type="paragraph" w:customStyle="1" w:styleId="a5">
    <w:name w:val="Прижатый влево"/>
    <w:basedOn w:val="a"/>
    <w:next w:val="a"/>
    <w:rsid w:val="00C87A7D"/>
    <w:pPr>
      <w:suppressAutoHyphens w:val="0"/>
      <w:autoSpaceDE w:val="0"/>
    </w:pPr>
    <w:rPr>
      <w:rFonts w:ascii="Arial" w:hAnsi="Arial"/>
      <w:sz w:val="20"/>
      <w:szCs w:val="20"/>
    </w:rPr>
  </w:style>
  <w:style w:type="paragraph" w:customStyle="1" w:styleId="21">
    <w:name w:val="Основной текст 21"/>
    <w:basedOn w:val="a"/>
    <w:rsid w:val="00B64EF9"/>
    <w:pPr>
      <w:suppressAutoHyphens w:val="0"/>
      <w:overflowPunct w:val="0"/>
      <w:autoSpaceDE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31">
    <w:name w:val="Основной текст 31"/>
    <w:basedOn w:val="a"/>
    <w:rsid w:val="00B64EF9"/>
    <w:pPr>
      <w:suppressAutoHyphens w:val="0"/>
      <w:overflowPunct w:val="0"/>
      <w:autoSpaceDE w:val="0"/>
      <w:spacing w:after="120"/>
      <w:textAlignment w:val="baseline"/>
    </w:pPr>
    <w:rPr>
      <w:sz w:val="16"/>
      <w:szCs w:val="16"/>
    </w:rPr>
  </w:style>
  <w:style w:type="paragraph" w:styleId="a6">
    <w:name w:val="Title"/>
    <w:basedOn w:val="a"/>
    <w:next w:val="a7"/>
    <w:qFormat/>
    <w:rsid w:val="00B64EF9"/>
    <w:pPr>
      <w:suppressAutoHyphens w:val="0"/>
      <w:ind w:left="-567" w:right="-766"/>
      <w:jc w:val="center"/>
    </w:pPr>
    <w:rPr>
      <w:sz w:val="28"/>
      <w:szCs w:val="20"/>
    </w:rPr>
  </w:style>
  <w:style w:type="paragraph" w:styleId="a7">
    <w:name w:val="Subtitle"/>
    <w:basedOn w:val="a"/>
    <w:qFormat/>
    <w:rsid w:val="00B64EF9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Цитата1"/>
    <w:basedOn w:val="a"/>
    <w:rsid w:val="001B0E05"/>
    <w:pPr>
      <w:tabs>
        <w:tab w:val="left" w:pos="5164"/>
      </w:tabs>
      <w:suppressAutoHyphens w:val="0"/>
      <w:ind w:left="-58" w:right="-61"/>
      <w:jc w:val="center"/>
    </w:pPr>
    <w:rPr>
      <w:rFonts w:ascii="Arial" w:hAnsi="Arial" w:cs="Arial"/>
      <w:sz w:val="22"/>
      <w:szCs w:val="20"/>
    </w:rPr>
  </w:style>
  <w:style w:type="table" w:styleId="a8">
    <w:name w:val="Table Grid"/>
    <w:basedOn w:val="a1"/>
    <w:rsid w:val="008E2D5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044DD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0243C0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C278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278D1"/>
    <w:rPr>
      <w:rFonts w:ascii="Tahoma" w:hAnsi="Tahoma" w:cs="Tahoma"/>
      <w:sz w:val="16"/>
      <w:szCs w:val="16"/>
      <w:lang w:eastAsia="ar-SA"/>
    </w:rPr>
  </w:style>
  <w:style w:type="paragraph" w:styleId="ad">
    <w:name w:val="footer"/>
    <w:basedOn w:val="a"/>
    <w:rsid w:val="00AA79D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AA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nvaara.adm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iinala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17</Pages>
  <Words>6157</Words>
  <Characters>35100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Запорожское сельское поселение муниципального образования Приозерский муниципальный район</vt:lpstr>
    </vt:vector>
  </TitlesOfParts>
  <Company>505.ru</Company>
  <LinksUpToDate>false</LinksUpToDate>
  <CharactersWithSpaces>41175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Запорожское сельское поселение муниципального образования Приозерский муниципальный район</dc:title>
  <dc:creator>Пользователь</dc:creator>
  <cp:lastModifiedBy>Admin</cp:lastModifiedBy>
  <cp:revision>18</cp:revision>
  <cp:lastPrinted>2021-10-25T07:26:00Z</cp:lastPrinted>
  <dcterms:created xsi:type="dcterms:W3CDTF">2021-10-05T11:40:00Z</dcterms:created>
  <dcterms:modified xsi:type="dcterms:W3CDTF">2021-10-25T11:24:00Z</dcterms:modified>
</cp:coreProperties>
</file>