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AA" w:rsidRDefault="00B54BAA">
      <w:pPr>
        <w:jc w:val="center"/>
      </w:pPr>
      <w:bookmarkStart w:id="0" w:name="_GoBack"/>
      <w:bookmarkEnd w:id="0"/>
    </w:p>
    <w:p w:rsidR="00B54BAA" w:rsidRDefault="00443971">
      <w:pPr>
        <w:jc w:val="center"/>
      </w:pPr>
      <w:r>
        <w:t>РЕСПУБЛИКА КАРЕЛИЯ</w:t>
      </w:r>
    </w:p>
    <w:p w:rsidR="00B54BAA" w:rsidRDefault="00443971">
      <w:pPr>
        <w:jc w:val="center"/>
      </w:pPr>
      <w:r>
        <w:t>АДМИНИСТРАЦИЯ ЭЛИСЕНВААРСКОГО СЕЛЬСКОГО ПОСЕЛЕНИЯ</w:t>
      </w:r>
    </w:p>
    <w:p w:rsidR="00B54BAA" w:rsidRDefault="00B54BAA"/>
    <w:p w:rsidR="00B54BAA" w:rsidRDefault="00443971">
      <w:pPr>
        <w:jc w:val="center"/>
      </w:pPr>
      <w:r>
        <w:t>П О С Т А Н О В Л Е Н И Е</w:t>
      </w:r>
    </w:p>
    <w:p w:rsidR="00B54BAA" w:rsidRDefault="00B54BAA"/>
    <w:p w:rsidR="00B54BAA" w:rsidRDefault="00443971">
      <w:r>
        <w:t xml:space="preserve">от 19 февраля 2024 года                                                           </w:t>
      </w:r>
      <w:r>
        <w:tab/>
        <w:t xml:space="preserve">                         № 4</w:t>
      </w:r>
    </w:p>
    <w:p w:rsidR="00B54BAA" w:rsidRDefault="00443971">
      <w:r>
        <w:t xml:space="preserve">  пос. Элисенваара</w:t>
      </w:r>
    </w:p>
    <w:p w:rsidR="00B54BAA" w:rsidRDefault="00B54BAA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B54BAA">
        <w:tc>
          <w:tcPr>
            <w:tcW w:w="5353" w:type="dxa"/>
          </w:tcPr>
          <w:p w:rsidR="00B54BAA" w:rsidRDefault="00443971">
            <w:pPr>
              <w:jc w:val="both"/>
            </w:pPr>
            <w:r>
              <w:t>«О внесении дополнений в Постановление Администрации Элисенваарского сельского поселения от 15 ноября 2021 года № 36-1 «Об утверждении перечня кодов целевых статей классификации расходов бюджета Элисенваарского сельского поселения и  порядка их применения»</w:t>
            </w:r>
          </w:p>
        </w:tc>
      </w:tr>
    </w:tbl>
    <w:p w:rsidR="00B54BAA" w:rsidRDefault="00B54BAA"/>
    <w:p w:rsidR="00B54BAA" w:rsidRDefault="00443971">
      <w:pPr>
        <w:ind w:firstLine="540"/>
        <w:jc w:val="both"/>
        <w:outlineLvl w:val="0"/>
      </w:pPr>
      <w:r>
        <w:t>В соответствии со статьями 9 и 21 Бюджетного кодекса Российской Федерации, статьей 5 Решения Совета Элисенваарского сельского поселения от 16 августа 2018 года № 7/22-4 «О бюджетном процессе в муниципальном образовании «Элисенваарское сельское поселение</w:t>
      </w:r>
      <w:r>
        <w:t>», Администрация Элисенваарского сельского поселения ПОСТАНОВЛЯЕТ:</w:t>
      </w:r>
    </w:p>
    <w:p w:rsidR="00B54BAA" w:rsidRDefault="00B54BAA">
      <w:pPr>
        <w:ind w:firstLine="540"/>
        <w:jc w:val="both"/>
        <w:outlineLvl w:val="0"/>
      </w:pPr>
    </w:p>
    <w:p w:rsidR="00B54BAA" w:rsidRDefault="00443971">
      <w:pPr>
        <w:ind w:firstLine="567"/>
        <w:jc w:val="both"/>
      </w:pPr>
      <w:r>
        <w:t>1. Внести следующие изменения и дополнения в Перечень кодов целевых статей классификации расходов бюджета Элисенваарского сельского поселения и порядок их применения, утвержденный постанов</w:t>
      </w:r>
      <w:r>
        <w:t>лением Администрации Элисенваарского сельского поселения  от 15 ноября 2021 года № 36-1:</w:t>
      </w:r>
    </w:p>
    <w:p w:rsidR="00B54BAA" w:rsidRDefault="00443971">
      <w:pPr>
        <w:ind w:firstLine="567"/>
        <w:jc w:val="both"/>
      </w:pPr>
      <w:r>
        <w:t>1.1. дополнить Приложение № 1 «Перечень кодов целевых статей расходов бюджета Хийтольского сельского поселения» следующими видами целевых статей:</w:t>
      </w:r>
    </w:p>
    <w:p w:rsidR="00B54BAA" w:rsidRDefault="00443971">
      <w:pPr>
        <w:ind w:firstLine="567"/>
        <w:jc w:val="both"/>
      </w:pPr>
      <w:r>
        <w:t xml:space="preserve">   330А255195  -  Реа</w:t>
      </w:r>
      <w:r>
        <w:t>лизация мероприятий по государственной поддержке отрасли культуры (государственная поддержка лучших сельских учреждений культуры).</w:t>
      </w:r>
    </w:p>
    <w:p w:rsidR="00B54BAA" w:rsidRDefault="00443971">
      <w:pPr>
        <w:ind w:firstLine="567"/>
        <w:jc w:val="both"/>
      </w:pPr>
      <w:r>
        <w:t>1.2. дополнить Приложение 2 «Порядок применения целевых статей классификации расходов бюджета Элисенваарского сельского посел</w:t>
      </w:r>
      <w:r>
        <w:t>ения» следующим направлением расходов:</w:t>
      </w:r>
    </w:p>
    <w:p w:rsidR="00B54BAA" w:rsidRDefault="00443971">
      <w:pPr>
        <w:numPr>
          <w:ilvl w:val="0"/>
          <w:numId w:val="33"/>
        </w:numPr>
        <w:ind w:left="0" w:firstLine="349"/>
        <w:jc w:val="both"/>
      </w:pPr>
      <w:r>
        <w:t>55195  Реализация мероприятий по государственной поддержке отрасли культуры (государственная поддержка лучших сельских учреждений культуры).</w:t>
      </w:r>
    </w:p>
    <w:p w:rsidR="00B54BAA" w:rsidRDefault="00443971">
      <w:pPr>
        <w:ind w:firstLine="567"/>
        <w:jc w:val="both"/>
      </w:pPr>
      <w:r>
        <w:t xml:space="preserve">По данному направлению расходов отражаются расходы бюджета </w:t>
      </w:r>
      <w:r>
        <w:t>Элисенваарского сельского поселения на реализацию мероприятий по государственной поддержке отрасли культуры (государственная поддержка лучших сельских учреждений), источником финансового обеспечения которых являются субсидии, предоставляемые из бюджета Рес</w:t>
      </w:r>
      <w:r>
        <w:t>публики Карелия, включая средства субсидий из федерального бюджета, а так же расходы бюджета Элисенваарского сельского поселения, в целях софинансирования которых предоставляются субсидии из бюджета Республики Карелия».</w:t>
      </w:r>
    </w:p>
    <w:p w:rsidR="00B54BAA" w:rsidRDefault="00443971">
      <w:pPr>
        <w:ind w:firstLine="567"/>
        <w:jc w:val="both"/>
      </w:pPr>
      <w:r>
        <w:t>1.3.  дополнить Приложение 2 «Порядо</w:t>
      </w:r>
      <w:r>
        <w:t>к применения целевых статей классификации расходов бюджета Элисенваарского сельского поселения» перечнем кодов целевых статей расходов бюджета Элисенваарского сельского поселения, направленных на реализацию национальных проектов и программ (прилагается).</w:t>
      </w:r>
    </w:p>
    <w:p w:rsidR="00B54BAA" w:rsidRDefault="00443971">
      <w:pPr>
        <w:ind w:firstLine="567"/>
        <w:jc w:val="both"/>
        <w:outlineLvl w:val="0"/>
      </w:pPr>
      <w:r>
        <w:t>2</w:t>
      </w:r>
      <w:r>
        <w:t>. Контроль по выполнению настоящего Постановления возложить на главного специалиста В.О. Овчарову.</w:t>
      </w:r>
    </w:p>
    <w:p w:rsidR="00B54BAA" w:rsidRDefault="00443971">
      <w:pPr>
        <w:tabs>
          <w:tab w:val="left" w:pos="851"/>
        </w:tabs>
        <w:ind w:firstLine="567"/>
        <w:jc w:val="both"/>
      </w:pPr>
      <w:r>
        <w:t xml:space="preserve">3. Настоящее постановление вступает в силу с момента подписания, подлежит размещению на сайте Администрации Элисенваарского сельского поселения </w:t>
      </w:r>
      <w:r>
        <w:rPr>
          <w:lang w:val="en-US"/>
        </w:rPr>
        <w:t>http</w:t>
      </w:r>
      <w:r>
        <w:t>://</w:t>
      </w:r>
      <w:r>
        <w:rPr>
          <w:lang w:val="en-US"/>
        </w:rPr>
        <w:t>elisen</w:t>
      </w:r>
      <w:r>
        <w:rPr>
          <w:lang w:val="en-US"/>
        </w:rPr>
        <w:t>vaara</w:t>
      </w:r>
      <w:r>
        <w:t>.</w:t>
      </w:r>
      <w:r>
        <w:rPr>
          <w:lang w:val="en-US"/>
        </w:rPr>
        <w:t>ru</w:t>
      </w:r>
      <w:r>
        <w:t>/.</w:t>
      </w:r>
    </w:p>
    <w:p w:rsidR="00B54BAA" w:rsidRDefault="00443971">
      <w:pPr>
        <w:jc w:val="both"/>
        <w:outlineLvl w:val="0"/>
      </w:pPr>
      <w:r>
        <w:t>.</w:t>
      </w:r>
    </w:p>
    <w:p w:rsidR="00B54BAA" w:rsidRDefault="00443971">
      <w:pPr>
        <w:jc w:val="both"/>
      </w:pPr>
      <w:r>
        <w:t>Глава</w:t>
      </w:r>
    </w:p>
    <w:p w:rsidR="00B54BAA" w:rsidRDefault="00443971">
      <w:pPr>
        <w:jc w:val="both"/>
      </w:pPr>
      <w:r>
        <w:t>Элисенваарского сельского поселения                                                              С. А. Орлов</w:t>
      </w:r>
    </w:p>
    <w:p w:rsidR="00B54BAA" w:rsidRDefault="00B54BAA">
      <w:pPr>
        <w:jc w:val="both"/>
      </w:pPr>
    </w:p>
    <w:p w:rsidR="00B54BAA" w:rsidRDefault="00B54BAA">
      <w:pPr>
        <w:jc w:val="both"/>
      </w:pPr>
    </w:p>
    <w:p w:rsidR="00B54BAA" w:rsidRDefault="0044397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к Порядку </w:t>
      </w:r>
    </w:p>
    <w:p w:rsidR="00B54BAA" w:rsidRDefault="00443971">
      <w:pPr>
        <w:jc w:val="right"/>
      </w:pPr>
      <w:r>
        <w:rPr>
          <w:sz w:val="20"/>
          <w:szCs w:val="20"/>
        </w:rPr>
        <w:t xml:space="preserve">применения целевых статей </w:t>
      </w:r>
    </w:p>
    <w:p w:rsidR="00B54BAA" w:rsidRDefault="00443971">
      <w:pPr>
        <w:jc w:val="right"/>
      </w:pPr>
      <w:r>
        <w:rPr>
          <w:sz w:val="20"/>
          <w:szCs w:val="20"/>
        </w:rPr>
        <w:t>классификации расходов бюджета</w:t>
      </w:r>
    </w:p>
    <w:p w:rsidR="00B54BAA" w:rsidRDefault="00443971">
      <w:pPr>
        <w:jc w:val="right"/>
      </w:pPr>
      <w:r>
        <w:rPr>
          <w:sz w:val="20"/>
          <w:szCs w:val="20"/>
        </w:rPr>
        <w:t xml:space="preserve"> Элисенваарского сельского поселения </w:t>
      </w:r>
    </w:p>
    <w:p w:rsidR="00B54BAA" w:rsidRDefault="00B54BAA">
      <w:pPr>
        <w:jc w:val="right"/>
      </w:pPr>
    </w:p>
    <w:p w:rsidR="00B54BAA" w:rsidRDefault="00B54BAA"/>
    <w:p w:rsidR="00B54BAA" w:rsidRDefault="00B54BAA">
      <w:pPr>
        <w:jc w:val="right"/>
      </w:pPr>
    </w:p>
    <w:p w:rsidR="00B54BAA" w:rsidRDefault="00443971">
      <w:pPr>
        <w:jc w:val="center"/>
      </w:pPr>
      <w:r>
        <w:t>ПЕРЕЧ</w:t>
      </w:r>
      <w:r>
        <w:t>ЕНЬ КОДОВ ЦЕЛЕВЫХ СТАТЕЙ РАСХОДОВ БЮДЖЕТА ЭЛИСЕНВААРСКОГО СЕЛЬСКОГО ПОСЕЛЕНИЯ, НАПРАВЛЕННЫХ НА РЕАЛИЗАЦИЮ НАЦИОНАЛЬНЫХ ПРОЕКТОВ И ПРОГРАММ</w:t>
      </w:r>
    </w:p>
    <w:p w:rsidR="00B54BAA" w:rsidRDefault="00B54BA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619"/>
      </w:tblGrid>
      <w:tr w:rsidR="00B54BAA">
        <w:tc>
          <w:tcPr>
            <w:tcW w:w="1951" w:type="dxa"/>
          </w:tcPr>
          <w:p w:rsidR="00B54BAA" w:rsidRDefault="00B54BAA">
            <w:pPr>
              <w:spacing w:line="276" w:lineRule="auto"/>
              <w:jc w:val="center"/>
              <w:rPr>
                <w:rFonts w:eastAsia="Calibri"/>
                <w:color w:val="000000"/>
              </w:rPr>
            </w:pPr>
          </w:p>
          <w:p w:rsidR="00B54BAA" w:rsidRDefault="0044397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</w:rPr>
              <w:t>КОД</w:t>
            </w:r>
          </w:p>
        </w:tc>
        <w:tc>
          <w:tcPr>
            <w:tcW w:w="7619" w:type="dxa"/>
          </w:tcPr>
          <w:p w:rsidR="00B54BAA" w:rsidRDefault="00B54BAA">
            <w:pPr>
              <w:jc w:val="center"/>
              <w:rPr>
                <w:rFonts w:eastAsia="Calibri"/>
                <w:color w:val="000000"/>
              </w:rPr>
            </w:pPr>
          </w:p>
          <w:p w:rsidR="00B54BAA" w:rsidRDefault="00443971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НАИМЕНОВАНИЕ</w:t>
            </w:r>
          </w:p>
          <w:p w:rsidR="00B54BAA" w:rsidRDefault="00B54BA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54BAA">
        <w:tc>
          <w:tcPr>
            <w:tcW w:w="1951" w:type="dxa"/>
          </w:tcPr>
          <w:p w:rsidR="00B54BAA" w:rsidRDefault="00443971">
            <w:pPr>
              <w:spacing w:line="276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330А200000</w:t>
            </w:r>
          </w:p>
        </w:tc>
        <w:tc>
          <w:tcPr>
            <w:tcW w:w="7619" w:type="dxa"/>
          </w:tcPr>
          <w:p w:rsidR="00B54BAA" w:rsidRDefault="00443971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Проект «Творческие люди» в рамках реализации национального проекта «Культура»</w:t>
            </w:r>
          </w:p>
        </w:tc>
      </w:tr>
      <w:tr w:rsidR="00B54BAA">
        <w:tc>
          <w:tcPr>
            <w:tcW w:w="1951" w:type="dxa"/>
          </w:tcPr>
          <w:p w:rsidR="00B54BAA" w:rsidRDefault="00443971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</w:rPr>
              <w:t>330А255195</w:t>
            </w:r>
          </w:p>
        </w:tc>
        <w:tc>
          <w:tcPr>
            <w:tcW w:w="7619" w:type="dxa"/>
          </w:tcPr>
          <w:p w:rsidR="00B54BAA" w:rsidRDefault="0044397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iCs/>
                <w:color w:val="000000"/>
              </w:rPr>
              <w:t>Реализация мероприятий по государственной поддержке отрасли культуры (государственная поддержка лучших сельских учреждений культуры)</w:t>
            </w:r>
          </w:p>
        </w:tc>
      </w:tr>
    </w:tbl>
    <w:p w:rsidR="00B54BAA" w:rsidRDefault="00B54BAA">
      <w:pPr>
        <w:jc w:val="both"/>
      </w:pPr>
    </w:p>
    <w:p w:rsidR="00B54BAA" w:rsidRDefault="00B54BAA">
      <w:pPr>
        <w:jc w:val="both"/>
      </w:pPr>
    </w:p>
    <w:sectPr w:rsidR="00B54BA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71" w:rsidRDefault="00443971">
      <w:r>
        <w:separator/>
      </w:r>
    </w:p>
  </w:endnote>
  <w:endnote w:type="continuationSeparator" w:id="0">
    <w:p w:rsidR="00443971" w:rsidRDefault="0044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71" w:rsidRDefault="00443971">
      <w:r>
        <w:separator/>
      </w:r>
    </w:p>
  </w:footnote>
  <w:footnote w:type="continuationSeparator" w:id="0">
    <w:p w:rsidR="00443971" w:rsidRDefault="00443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EEA"/>
    <w:multiLevelType w:val="hybridMultilevel"/>
    <w:tmpl w:val="420AC8BA"/>
    <w:lvl w:ilvl="0" w:tplc="14C2C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2642B2">
      <w:start w:val="1"/>
      <w:numFmt w:val="lowerLetter"/>
      <w:lvlText w:val="%2."/>
      <w:lvlJc w:val="left"/>
      <w:pPr>
        <w:ind w:left="1440" w:hanging="360"/>
      </w:pPr>
    </w:lvl>
    <w:lvl w:ilvl="2" w:tplc="17BE26B8">
      <w:start w:val="1"/>
      <w:numFmt w:val="lowerRoman"/>
      <w:lvlText w:val="%3."/>
      <w:lvlJc w:val="right"/>
      <w:pPr>
        <w:ind w:left="2160" w:hanging="180"/>
      </w:pPr>
    </w:lvl>
    <w:lvl w:ilvl="3" w:tplc="E7F2D03E">
      <w:start w:val="1"/>
      <w:numFmt w:val="decimal"/>
      <w:lvlText w:val="%4."/>
      <w:lvlJc w:val="left"/>
      <w:pPr>
        <w:ind w:left="2880" w:hanging="360"/>
      </w:pPr>
    </w:lvl>
    <w:lvl w:ilvl="4" w:tplc="8056FE2C">
      <w:start w:val="1"/>
      <w:numFmt w:val="lowerLetter"/>
      <w:lvlText w:val="%5."/>
      <w:lvlJc w:val="left"/>
      <w:pPr>
        <w:ind w:left="3600" w:hanging="360"/>
      </w:pPr>
    </w:lvl>
    <w:lvl w:ilvl="5" w:tplc="7AB2936E">
      <w:start w:val="1"/>
      <w:numFmt w:val="lowerRoman"/>
      <w:lvlText w:val="%6."/>
      <w:lvlJc w:val="right"/>
      <w:pPr>
        <w:ind w:left="4320" w:hanging="180"/>
      </w:pPr>
    </w:lvl>
    <w:lvl w:ilvl="6" w:tplc="66A09CCC">
      <w:start w:val="1"/>
      <w:numFmt w:val="decimal"/>
      <w:lvlText w:val="%7."/>
      <w:lvlJc w:val="left"/>
      <w:pPr>
        <w:ind w:left="5040" w:hanging="360"/>
      </w:pPr>
    </w:lvl>
    <w:lvl w:ilvl="7" w:tplc="A84AB640">
      <w:start w:val="1"/>
      <w:numFmt w:val="lowerLetter"/>
      <w:lvlText w:val="%8."/>
      <w:lvlJc w:val="left"/>
      <w:pPr>
        <w:ind w:left="5760" w:hanging="360"/>
      </w:pPr>
    </w:lvl>
    <w:lvl w:ilvl="8" w:tplc="6368112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73403"/>
    <w:multiLevelType w:val="hybridMultilevel"/>
    <w:tmpl w:val="2D84A7FC"/>
    <w:lvl w:ilvl="0" w:tplc="D95C3B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4A6B3B8">
      <w:start w:val="1"/>
      <w:numFmt w:val="lowerLetter"/>
      <w:lvlText w:val="%2."/>
      <w:lvlJc w:val="left"/>
      <w:pPr>
        <w:ind w:left="1789" w:hanging="360"/>
      </w:pPr>
    </w:lvl>
    <w:lvl w:ilvl="2" w:tplc="39A4DA38">
      <w:start w:val="1"/>
      <w:numFmt w:val="lowerRoman"/>
      <w:lvlText w:val="%3."/>
      <w:lvlJc w:val="right"/>
      <w:pPr>
        <w:ind w:left="2509" w:hanging="180"/>
      </w:pPr>
    </w:lvl>
    <w:lvl w:ilvl="3" w:tplc="1DFEEF4E">
      <w:start w:val="1"/>
      <w:numFmt w:val="decimal"/>
      <w:lvlText w:val="%4."/>
      <w:lvlJc w:val="left"/>
      <w:pPr>
        <w:ind w:left="3229" w:hanging="360"/>
      </w:pPr>
    </w:lvl>
    <w:lvl w:ilvl="4" w:tplc="15F0D8F6">
      <w:start w:val="1"/>
      <w:numFmt w:val="lowerLetter"/>
      <w:lvlText w:val="%5."/>
      <w:lvlJc w:val="left"/>
      <w:pPr>
        <w:ind w:left="3949" w:hanging="360"/>
      </w:pPr>
    </w:lvl>
    <w:lvl w:ilvl="5" w:tplc="D55A995E">
      <w:start w:val="1"/>
      <w:numFmt w:val="lowerRoman"/>
      <w:lvlText w:val="%6."/>
      <w:lvlJc w:val="right"/>
      <w:pPr>
        <w:ind w:left="4669" w:hanging="180"/>
      </w:pPr>
    </w:lvl>
    <w:lvl w:ilvl="6" w:tplc="2DA8E67C">
      <w:start w:val="1"/>
      <w:numFmt w:val="decimal"/>
      <w:lvlText w:val="%7."/>
      <w:lvlJc w:val="left"/>
      <w:pPr>
        <w:ind w:left="5389" w:hanging="360"/>
      </w:pPr>
    </w:lvl>
    <w:lvl w:ilvl="7" w:tplc="A9C4418C">
      <w:start w:val="1"/>
      <w:numFmt w:val="lowerLetter"/>
      <w:lvlText w:val="%8."/>
      <w:lvlJc w:val="left"/>
      <w:pPr>
        <w:ind w:left="6109" w:hanging="360"/>
      </w:pPr>
    </w:lvl>
    <w:lvl w:ilvl="8" w:tplc="0E5E7A3C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16A73"/>
    <w:multiLevelType w:val="hybridMultilevel"/>
    <w:tmpl w:val="2FEE1E2A"/>
    <w:lvl w:ilvl="0" w:tplc="989E90A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2C1A3D3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9AA7E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02CEFA9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DEF87A6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760FA7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15C43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AD4A9D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C82B1D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">
    <w:nsid w:val="17CB007C"/>
    <w:multiLevelType w:val="hybridMultilevel"/>
    <w:tmpl w:val="9DDC9B3E"/>
    <w:lvl w:ilvl="0" w:tplc="2BDC07B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B60C77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E398EDB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FE08AB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6AA14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56C159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D0692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8E6F7B4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7E2882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0CC7C02"/>
    <w:multiLevelType w:val="multilevel"/>
    <w:tmpl w:val="302EA3A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5">
    <w:nsid w:val="217C5861"/>
    <w:multiLevelType w:val="hybridMultilevel"/>
    <w:tmpl w:val="6EC26DD4"/>
    <w:lvl w:ilvl="0" w:tplc="C5C6F39A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244A7B80">
      <w:start w:val="1"/>
      <w:numFmt w:val="lowerLetter"/>
      <w:lvlText w:val="%2."/>
      <w:lvlJc w:val="left"/>
      <w:pPr>
        <w:ind w:left="1440" w:hanging="360"/>
      </w:pPr>
    </w:lvl>
    <w:lvl w:ilvl="2" w:tplc="3E607516">
      <w:start w:val="1"/>
      <w:numFmt w:val="lowerRoman"/>
      <w:lvlText w:val="%3."/>
      <w:lvlJc w:val="right"/>
      <w:pPr>
        <w:ind w:left="2160" w:hanging="180"/>
      </w:pPr>
    </w:lvl>
    <w:lvl w:ilvl="3" w:tplc="4DFE9FD8">
      <w:start w:val="1"/>
      <w:numFmt w:val="decimal"/>
      <w:lvlText w:val="%4."/>
      <w:lvlJc w:val="left"/>
      <w:pPr>
        <w:ind w:left="2880" w:hanging="360"/>
      </w:pPr>
    </w:lvl>
    <w:lvl w:ilvl="4" w:tplc="B3AC4C86">
      <w:start w:val="1"/>
      <w:numFmt w:val="lowerLetter"/>
      <w:lvlText w:val="%5."/>
      <w:lvlJc w:val="left"/>
      <w:pPr>
        <w:ind w:left="3600" w:hanging="360"/>
      </w:pPr>
    </w:lvl>
    <w:lvl w:ilvl="5" w:tplc="2716FBA4">
      <w:start w:val="1"/>
      <w:numFmt w:val="lowerRoman"/>
      <w:lvlText w:val="%6."/>
      <w:lvlJc w:val="right"/>
      <w:pPr>
        <w:ind w:left="4320" w:hanging="180"/>
      </w:pPr>
    </w:lvl>
    <w:lvl w:ilvl="6" w:tplc="6FD84966">
      <w:start w:val="1"/>
      <w:numFmt w:val="decimal"/>
      <w:lvlText w:val="%7."/>
      <w:lvlJc w:val="left"/>
      <w:pPr>
        <w:ind w:left="5040" w:hanging="360"/>
      </w:pPr>
    </w:lvl>
    <w:lvl w:ilvl="7" w:tplc="4B96436A">
      <w:start w:val="1"/>
      <w:numFmt w:val="lowerLetter"/>
      <w:lvlText w:val="%8."/>
      <w:lvlJc w:val="left"/>
      <w:pPr>
        <w:ind w:left="5760" w:hanging="360"/>
      </w:pPr>
    </w:lvl>
    <w:lvl w:ilvl="8" w:tplc="9BE06FB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175C7"/>
    <w:multiLevelType w:val="hybridMultilevel"/>
    <w:tmpl w:val="6AC46278"/>
    <w:lvl w:ilvl="0" w:tplc="FE3AADAC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510EDBFE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49C8CE02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DAA6D62E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5A063380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2CC8498A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A7DE61C4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FF0C0626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18CC8A30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7">
    <w:nsid w:val="252F3245"/>
    <w:multiLevelType w:val="hybridMultilevel"/>
    <w:tmpl w:val="738E9560"/>
    <w:lvl w:ilvl="0" w:tplc="EEEC9726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351CCE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227E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C6D4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E08A6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A6BD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842E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C4B2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A874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93C20DC"/>
    <w:multiLevelType w:val="hybridMultilevel"/>
    <w:tmpl w:val="87AAF506"/>
    <w:lvl w:ilvl="0" w:tplc="92EE1ED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9822C758">
      <w:start w:val="1"/>
      <w:numFmt w:val="lowerLetter"/>
      <w:lvlText w:val="%2."/>
      <w:lvlJc w:val="left"/>
      <w:pPr>
        <w:ind w:left="1620" w:hanging="360"/>
      </w:pPr>
    </w:lvl>
    <w:lvl w:ilvl="2" w:tplc="262857EC">
      <w:start w:val="1"/>
      <w:numFmt w:val="lowerRoman"/>
      <w:lvlText w:val="%3."/>
      <w:lvlJc w:val="right"/>
      <w:pPr>
        <w:ind w:left="2340" w:hanging="180"/>
      </w:pPr>
    </w:lvl>
    <w:lvl w:ilvl="3" w:tplc="817CF9AC">
      <w:start w:val="1"/>
      <w:numFmt w:val="decimal"/>
      <w:lvlText w:val="%4."/>
      <w:lvlJc w:val="left"/>
      <w:pPr>
        <w:ind w:left="3060" w:hanging="360"/>
      </w:pPr>
    </w:lvl>
    <w:lvl w:ilvl="4" w:tplc="C5ECA798">
      <w:start w:val="1"/>
      <w:numFmt w:val="lowerLetter"/>
      <w:lvlText w:val="%5."/>
      <w:lvlJc w:val="left"/>
      <w:pPr>
        <w:ind w:left="3780" w:hanging="360"/>
      </w:pPr>
    </w:lvl>
    <w:lvl w:ilvl="5" w:tplc="EF6CADB0">
      <w:start w:val="1"/>
      <w:numFmt w:val="lowerRoman"/>
      <w:lvlText w:val="%6."/>
      <w:lvlJc w:val="right"/>
      <w:pPr>
        <w:ind w:left="4500" w:hanging="180"/>
      </w:pPr>
    </w:lvl>
    <w:lvl w:ilvl="6" w:tplc="AD86861E">
      <w:start w:val="1"/>
      <w:numFmt w:val="decimal"/>
      <w:lvlText w:val="%7."/>
      <w:lvlJc w:val="left"/>
      <w:pPr>
        <w:ind w:left="5220" w:hanging="360"/>
      </w:pPr>
    </w:lvl>
    <w:lvl w:ilvl="7" w:tplc="941C681C">
      <w:start w:val="1"/>
      <w:numFmt w:val="lowerLetter"/>
      <w:lvlText w:val="%8."/>
      <w:lvlJc w:val="left"/>
      <w:pPr>
        <w:ind w:left="5940" w:hanging="360"/>
      </w:pPr>
    </w:lvl>
    <w:lvl w:ilvl="8" w:tplc="8946DF24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CC3750F"/>
    <w:multiLevelType w:val="hybridMultilevel"/>
    <w:tmpl w:val="3FB217A6"/>
    <w:lvl w:ilvl="0" w:tplc="9A240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7E5D62">
      <w:start w:val="1"/>
      <w:numFmt w:val="lowerLetter"/>
      <w:lvlText w:val="%2."/>
      <w:lvlJc w:val="left"/>
      <w:pPr>
        <w:ind w:left="1440" w:hanging="360"/>
      </w:pPr>
    </w:lvl>
    <w:lvl w:ilvl="2" w:tplc="EA44BDA0">
      <w:start w:val="1"/>
      <w:numFmt w:val="lowerRoman"/>
      <w:lvlText w:val="%3."/>
      <w:lvlJc w:val="right"/>
      <w:pPr>
        <w:ind w:left="2160" w:hanging="180"/>
      </w:pPr>
    </w:lvl>
    <w:lvl w:ilvl="3" w:tplc="5CE67182">
      <w:start w:val="1"/>
      <w:numFmt w:val="decimal"/>
      <w:lvlText w:val="%4."/>
      <w:lvlJc w:val="left"/>
      <w:pPr>
        <w:ind w:left="2880" w:hanging="360"/>
      </w:pPr>
    </w:lvl>
    <w:lvl w:ilvl="4" w:tplc="1B447576">
      <w:start w:val="1"/>
      <w:numFmt w:val="lowerLetter"/>
      <w:lvlText w:val="%5."/>
      <w:lvlJc w:val="left"/>
      <w:pPr>
        <w:ind w:left="3600" w:hanging="360"/>
      </w:pPr>
    </w:lvl>
    <w:lvl w:ilvl="5" w:tplc="B1F47CBC">
      <w:start w:val="1"/>
      <w:numFmt w:val="lowerRoman"/>
      <w:lvlText w:val="%6."/>
      <w:lvlJc w:val="right"/>
      <w:pPr>
        <w:ind w:left="4320" w:hanging="180"/>
      </w:pPr>
    </w:lvl>
    <w:lvl w:ilvl="6" w:tplc="CC06A9DC">
      <w:start w:val="1"/>
      <w:numFmt w:val="decimal"/>
      <w:lvlText w:val="%7."/>
      <w:lvlJc w:val="left"/>
      <w:pPr>
        <w:ind w:left="5040" w:hanging="360"/>
      </w:pPr>
    </w:lvl>
    <w:lvl w:ilvl="7" w:tplc="048E37CE">
      <w:start w:val="1"/>
      <w:numFmt w:val="lowerLetter"/>
      <w:lvlText w:val="%8."/>
      <w:lvlJc w:val="left"/>
      <w:pPr>
        <w:ind w:left="5760" w:hanging="360"/>
      </w:pPr>
    </w:lvl>
    <w:lvl w:ilvl="8" w:tplc="2C725D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94D58"/>
    <w:multiLevelType w:val="hybridMultilevel"/>
    <w:tmpl w:val="DC765ED4"/>
    <w:lvl w:ilvl="0" w:tplc="72EAD95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70BEA3D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3BAD6A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470493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5A0C57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57C6BA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E8CA01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37EBF3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B1AAE3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3CF54536"/>
    <w:multiLevelType w:val="hybridMultilevel"/>
    <w:tmpl w:val="CE7C1E98"/>
    <w:lvl w:ilvl="0" w:tplc="1EE47DD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99ECA1A0">
      <w:start w:val="1"/>
      <w:numFmt w:val="lowerLetter"/>
      <w:lvlText w:val="%2."/>
      <w:lvlJc w:val="left"/>
      <w:pPr>
        <w:ind w:left="1830" w:hanging="360"/>
      </w:pPr>
    </w:lvl>
    <w:lvl w:ilvl="2" w:tplc="E11C7848">
      <w:start w:val="1"/>
      <w:numFmt w:val="lowerRoman"/>
      <w:lvlText w:val="%3."/>
      <w:lvlJc w:val="right"/>
      <w:pPr>
        <w:ind w:left="2550" w:hanging="180"/>
      </w:pPr>
    </w:lvl>
    <w:lvl w:ilvl="3" w:tplc="FAE01B76">
      <w:start w:val="1"/>
      <w:numFmt w:val="decimal"/>
      <w:lvlText w:val="%4."/>
      <w:lvlJc w:val="left"/>
      <w:pPr>
        <w:ind w:left="3270" w:hanging="360"/>
      </w:pPr>
    </w:lvl>
    <w:lvl w:ilvl="4" w:tplc="FCD61FBA">
      <w:start w:val="1"/>
      <w:numFmt w:val="lowerLetter"/>
      <w:lvlText w:val="%5."/>
      <w:lvlJc w:val="left"/>
      <w:pPr>
        <w:ind w:left="3990" w:hanging="360"/>
      </w:pPr>
    </w:lvl>
    <w:lvl w:ilvl="5" w:tplc="82AC6C5E">
      <w:start w:val="1"/>
      <w:numFmt w:val="lowerRoman"/>
      <w:lvlText w:val="%6."/>
      <w:lvlJc w:val="right"/>
      <w:pPr>
        <w:ind w:left="4710" w:hanging="180"/>
      </w:pPr>
    </w:lvl>
    <w:lvl w:ilvl="6" w:tplc="D14AA102">
      <w:start w:val="1"/>
      <w:numFmt w:val="decimal"/>
      <w:lvlText w:val="%7."/>
      <w:lvlJc w:val="left"/>
      <w:pPr>
        <w:ind w:left="5430" w:hanging="360"/>
      </w:pPr>
    </w:lvl>
    <w:lvl w:ilvl="7" w:tplc="5D0AB3B8">
      <w:start w:val="1"/>
      <w:numFmt w:val="lowerLetter"/>
      <w:lvlText w:val="%8."/>
      <w:lvlJc w:val="left"/>
      <w:pPr>
        <w:ind w:left="6150" w:hanging="360"/>
      </w:pPr>
    </w:lvl>
    <w:lvl w:ilvl="8" w:tplc="4872B2F2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3E6036B2"/>
    <w:multiLevelType w:val="hybridMultilevel"/>
    <w:tmpl w:val="00EA8C0A"/>
    <w:lvl w:ilvl="0" w:tplc="CD0E073A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8F7AE634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042A02B6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4FEA5E82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38CC5DF2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746CAF9C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62EC6684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36CA4418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D60C0670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13">
    <w:nsid w:val="3EE87B16"/>
    <w:multiLevelType w:val="hybridMultilevel"/>
    <w:tmpl w:val="BB7E75A4"/>
    <w:lvl w:ilvl="0" w:tplc="977E6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E41330">
      <w:start w:val="1"/>
      <w:numFmt w:val="lowerLetter"/>
      <w:lvlText w:val="%2."/>
      <w:lvlJc w:val="left"/>
      <w:pPr>
        <w:ind w:left="1440" w:hanging="360"/>
      </w:pPr>
    </w:lvl>
    <w:lvl w:ilvl="2" w:tplc="5C0CC138">
      <w:start w:val="1"/>
      <w:numFmt w:val="lowerRoman"/>
      <w:lvlText w:val="%3."/>
      <w:lvlJc w:val="right"/>
      <w:pPr>
        <w:ind w:left="2160" w:hanging="180"/>
      </w:pPr>
    </w:lvl>
    <w:lvl w:ilvl="3" w:tplc="2154041E">
      <w:start w:val="1"/>
      <w:numFmt w:val="decimal"/>
      <w:lvlText w:val="%4."/>
      <w:lvlJc w:val="left"/>
      <w:pPr>
        <w:ind w:left="2880" w:hanging="360"/>
      </w:pPr>
    </w:lvl>
    <w:lvl w:ilvl="4" w:tplc="4FEA58D0">
      <w:start w:val="1"/>
      <w:numFmt w:val="lowerLetter"/>
      <w:lvlText w:val="%5."/>
      <w:lvlJc w:val="left"/>
      <w:pPr>
        <w:ind w:left="3600" w:hanging="360"/>
      </w:pPr>
    </w:lvl>
    <w:lvl w:ilvl="5" w:tplc="8D6C132E">
      <w:start w:val="1"/>
      <w:numFmt w:val="lowerRoman"/>
      <w:lvlText w:val="%6."/>
      <w:lvlJc w:val="right"/>
      <w:pPr>
        <w:ind w:left="4320" w:hanging="180"/>
      </w:pPr>
    </w:lvl>
    <w:lvl w:ilvl="6" w:tplc="4FB4425C">
      <w:start w:val="1"/>
      <w:numFmt w:val="decimal"/>
      <w:lvlText w:val="%7."/>
      <w:lvlJc w:val="left"/>
      <w:pPr>
        <w:ind w:left="5040" w:hanging="360"/>
      </w:pPr>
    </w:lvl>
    <w:lvl w:ilvl="7" w:tplc="35962728">
      <w:start w:val="1"/>
      <w:numFmt w:val="lowerLetter"/>
      <w:lvlText w:val="%8."/>
      <w:lvlJc w:val="left"/>
      <w:pPr>
        <w:ind w:left="5760" w:hanging="360"/>
      </w:pPr>
    </w:lvl>
    <w:lvl w:ilvl="8" w:tplc="6F6E3B6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E1094"/>
    <w:multiLevelType w:val="hybridMultilevel"/>
    <w:tmpl w:val="42D2BD94"/>
    <w:lvl w:ilvl="0" w:tplc="68A8534E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5966F78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8952B3F8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B64C34E8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158888D8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66683F5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34AAC05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4F62C8A4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E5929894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5">
    <w:nsid w:val="46F74189"/>
    <w:multiLevelType w:val="hybridMultilevel"/>
    <w:tmpl w:val="C568A7CE"/>
    <w:lvl w:ilvl="0" w:tplc="0612629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BF26C4E8">
      <w:start w:val="1"/>
      <w:numFmt w:val="lowerLetter"/>
      <w:lvlText w:val="%2."/>
      <w:lvlJc w:val="left"/>
      <w:pPr>
        <w:ind w:left="1830" w:hanging="360"/>
      </w:pPr>
    </w:lvl>
    <w:lvl w:ilvl="2" w:tplc="9E50FEF6">
      <w:start w:val="1"/>
      <w:numFmt w:val="lowerRoman"/>
      <w:lvlText w:val="%3."/>
      <w:lvlJc w:val="right"/>
      <w:pPr>
        <w:ind w:left="2550" w:hanging="180"/>
      </w:pPr>
    </w:lvl>
    <w:lvl w:ilvl="3" w:tplc="CB9CC518">
      <w:start w:val="1"/>
      <w:numFmt w:val="decimal"/>
      <w:lvlText w:val="%4."/>
      <w:lvlJc w:val="left"/>
      <w:pPr>
        <w:ind w:left="3270" w:hanging="360"/>
      </w:pPr>
    </w:lvl>
    <w:lvl w:ilvl="4" w:tplc="D80E1022">
      <w:start w:val="1"/>
      <w:numFmt w:val="lowerLetter"/>
      <w:lvlText w:val="%5."/>
      <w:lvlJc w:val="left"/>
      <w:pPr>
        <w:ind w:left="3990" w:hanging="360"/>
      </w:pPr>
    </w:lvl>
    <w:lvl w:ilvl="5" w:tplc="33DAB60A">
      <w:start w:val="1"/>
      <w:numFmt w:val="lowerRoman"/>
      <w:lvlText w:val="%6."/>
      <w:lvlJc w:val="right"/>
      <w:pPr>
        <w:ind w:left="4710" w:hanging="180"/>
      </w:pPr>
    </w:lvl>
    <w:lvl w:ilvl="6" w:tplc="3C48F31E">
      <w:start w:val="1"/>
      <w:numFmt w:val="decimal"/>
      <w:lvlText w:val="%7."/>
      <w:lvlJc w:val="left"/>
      <w:pPr>
        <w:ind w:left="5430" w:hanging="360"/>
      </w:pPr>
    </w:lvl>
    <w:lvl w:ilvl="7" w:tplc="598A754A">
      <w:start w:val="1"/>
      <w:numFmt w:val="lowerLetter"/>
      <w:lvlText w:val="%8."/>
      <w:lvlJc w:val="left"/>
      <w:pPr>
        <w:ind w:left="6150" w:hanging="360"/>
      </w:pPr>
    </w:lvl>
    <w:lvl w:ilvl="8" w:tplc="3AF060BA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5026106B"/>
    <w:multiLevelType w:val="hybridMultilevel"/>
    <w:tmpl w:val="2B083EB8"/>
    <w:lvl w:ilvl="0" w:tplc="AACCCF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64CC64E2">
      <w:start w:val="1"/>
      <w:numFmt w:val="lowerLetter"/>
      <w:lvlText w:val="%2."/>
      <w:lvlJc w:val="left"/>
      <w:pPr>
        <w:ind w:left="1789" w:hanging="360"/>
      </w:pPr>
    </w:lvl>
    <w:lvl w:ilvl="2" w:tplc="BA8653E2">
      <w:start w:val="1"/>
      <w:numFmt w:val="lowerRoman"/>
      <w:lvlText w:val="%3."/>
      <w:lvlJc w:val="right"/>
      <w:pPr>
        <w:ind w:left="2509" w:hanging="180"/>
      </w:pPr>
    </w:lvl>
    <w:lvl w:ilvl="3" w:tplc="746CEB4C">
      <w:start w:val="1"/>
      <w:numFmt w:val="decimal"/>
      <w:lvlText w:val="%4."/>
      <w:lvlJc w:val="left"/>
      <w:pPr>
        <w:ind w:left="3229" w:hanging="360"/>
      </w:pPr>
    </w:lvl>
    <w:lvl w:ilvl="4" w:tplc="73063822">
      <w:start w:val="1"/>
      <w:numFmt w:val="lowerLetter"/>
      <w:lvlText w:val="%5."/>
      <w:lvlJc w:val="left"/>
      <w:pPr>
        <w:ind w:left="3949" w:hanging="360"/>
      </w:pPr>
    </w:lvl>
    <w:lvl w:ilvl="5" w:tplc="D8141D7A">
      <w:start w:val="1"/>
      <w:numFmt w:val="lowerRoman"/>
      <w:lvlText w:val="%6."/>
      <w:lvlJc w:val="right"/>
      <w:pPr>
        <w:ind w:left="4669" w:hanging="180"/>
      </w:pPr>
    </w:lvl>
    <w:lvl w:ilvl="6" w:tplc="1646FDF4">
      <w:start w:val="1"/>
      <w:numFmt w:val="decimal"/>
      <w:lvlText w:val="%7."/>
      <w:lvlJc w:val="left"/>
      <w:pPr>
        <w:ind w:left="5389" w:hanging="360"/>
      </w:pPr>
    </w:lvl>
    <w:lvl w:ilvl="7" w:tplc="FE7EACE6">
      <w:start w:val="1"/>
      <w:numFmt w:val="lowerLetter"/>
      <w:lvlText w:val="%8."/>
      <w:lvlJc w:val="left"/>
      <w:pPr>
        <w:ind w:left="6109" w:hanging="360"/>
      </w:pPr>
    </w:lvl>
    <w:lvl w:ilvl="8" w:tplc="673AB4C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592257"/>
    <w:multiLevelType w:val="hybridMultilevel"/>
    <w:tmpl w:val="48A0A93A"/>
    <w:lvl w:ilvl="0" w:tplc="A7E8F6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3D30A6E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15441A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A872B2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76FAE5C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966C47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03529C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EA0FAA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38D844F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18">
    <w:nsid w:val="5B661A04"/>
    <w:multiLevelType w:val="hybridMultilevel"/>
    <w:tmpl w:val="A21473D8"/>
    <w:lvl w:ilvl="0" w:tplc="9DE4BDF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3FAE4844">
      <w:start w:val="1"/>
      <w:numFmt w:val="lowerLetter"/>
      <w:lvlText w:val="%2."/>
      <w:lvlJc w:val="left"/>
      <w:pPr>
        <w:ind w:left="1789" w:hanging="360"/>
      </w:pPr>
    </w:lvl>
    <w:lvl w:ilvl="2" w:tplc="C3228B0E">
      <w:start w:val="1"/>
      <w:numFmt w:val="lowerRoman"/>
      <w:lvlText w:val="%3."/>
      <w:lvlJc w:val="right"/>
      <w:pPr>
        <w:ind w:left="2509" w:hanging="180"/>
      </w:pPr>
    </w:lvl>
    <w:lvl w:ilvl="3" w:tplc="069E6014">
      <w:start w:val="1"/>
      <w:numFmt w:val="decimal"/>
      <w:lvlText w:val="%4."/>
      <w:lvlJc w:val="left"/>
      <w:pPr>
        <w:ind w:left="3229" w:hanging="360"/>
      </w:pPr>
    </w:lvl>
    <w:lvl w:ilvl="4" w:tplc="57085676">
      <w:start w:val="1"/>
      <w:numFmt w:val="lowerLetter"/>
      <w:lvlText w:val="%5."/>
      <w:lvlJc w:val="left"/>
      <w:pPr>
        <w:ind w:left="3949" w:hanging="360"/>
      </w:pPr>
    </w:lvl>
    <w:lvl w:ilvl="5" w:tplc="47F62B44">
      <w:start w:val="1"/>
      <w:numFmt w:val="lowerRoman"/>
      <w:lvlText w:val="%6."/>
      <w:lvlJc w:val="right"/>
      <w:pPr>
        <w:ind w:left="4669" w:hanging="180"/>
      </w:pPr>
    </w:lvl>
    <w:lvl w:ilvl="6" w:tplc="42FAE66A">
      <w:start w:val="1"/>
      <w:numFmt w:val="decimal"/>
      <w:lvlText w:val="%7."/>
      <w:lvlJc w:val="left"/>
      <w:pPr>
        <w:ind w:left="5389" w:hanging="360"/>
      </w:pPr>
    </w:lvl>
    <w:lvl w:ilvl="7" w:tplc="37B0E260">
      <w:start w:val="1"/>
      <w:numFmt w:val="lowerLetter"/>
      <w:lvlText w:val="%8."/>
      <w:lvlJc w:val="left"/>
      <w:pPr>
        <w:ind w:left="6109" w:hanging="360"/>
      </w:pPr>
    </w:lvl>
    <w:lvl w:ilvl="8" w:tplc="038EDE8E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24F2E5F"/>
    <w:multiLevelType w:val="hybridMultilevel"/>
    <w:tmpl w:val="6F0E006A"/>
    <w:lvl w:ilvl="0" w:tplc="522E251E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5A4CB15C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CA38519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530C6358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BDD2BA2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E3909C8E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6290BA82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9DDCA8C8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6DFE4160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0">
    <w:nsid w:val="690A7191"/>
    <w:multiLevelType w:val="hybridMultilevel"/>
    <w:tmpl w:val="0C881466"/>
    <w:lvl w:ilvl="0" w:tplc="D7B280FC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AB1275A6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D04EE708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D30C0FEA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EBDCDCE2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775A2BD6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12081A52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428C450A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24C03FD6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1">
    <w:nsid w:val="6B3B75D1"/>
    <w:multiLevelType w:val="hybridMultilevel"/>
    <w:tmpl w:val="29B0C84E"/>
    <w:lvl w:ilvl="0" w:tplc="1282656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B0DC56E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D7A0C2C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957C1C9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D84C1C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FA54F31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636ED39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6D38954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66A644B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2">
    <w:nsid w:val="6CDE48A0"/>
    <w:multiLevelType w:val="hybridMultilevel"/>
    <w:tmpl w:val="B88C7F3E"/>
    <w:lvl w:ilvl="0" w:tplc="E13EC660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C910FB5E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E564C558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33884CD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8B14F438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AC8CE2C2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BEB488DA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A380D258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096601DA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3">
    <w:nsid w:val="6DF23DD2"/>
    <w:multiLevelType w:val="hybridMultilevel"/>
    <w:tmpl w:val="AFD65946"/>
    <w:lvl w:ilvl="0" w:tplc="549E8D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F4E6C9F2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56600A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0922CF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E4A400E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5BA2958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BBCA40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60CCDD5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AAE9F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E685889"/>
    <w:multiLevelType w:val="hybridMultilevel"/>
    <w:tmpl w:val="90662F98"/>
    <w:lvl w:ilvl="0" w:tplc="27C8952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1C8DC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BB87AE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FE9AB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B92B4F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53E32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D8BE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70AF0B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DF2B71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FDC16EE"/>
    <w:multiLevelType w:val="hybridMultilevel"/>
    <w:tmpl w:val="A8F07E3C"/>
    <w:lvl w:ilvl="0" w:tplc="40F42EB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CE6CC408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E8C0CD76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E3A6F110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91A4A3A6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CAC6B44E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A3D4AACE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EA0557A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B26C4F9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20C00FF"/>
    <w:multiLevelType w:val="hybridMultilevel"/>
    <w:tmpl w:val="C9FAF87A"/>
    <w:lvl w:ilvl="0" w:tplc="13AE69F0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90520B6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64045FD4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C2FCC11C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C636BAF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3E166086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6B923874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088EA468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D5361CA8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7">
    <w:nsid w:val="760E4C24"/>
    <w:multiLevelType w:val="hybridMultilevel"/>
    <w:tmpl w:val="9454C930"/>
    <w:lvl w:ilvl="0" w:tplc="DE7CF6D0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432C6F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1EB0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49CE7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60CD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A2ECE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A495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2A21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D94C0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>
    <w:nsid w:val="771F2128"/>
    <w:multiLevelType w:val="hybridMultilevel"/>
    <w:tmpl w:val="6CAEAB08"/>
    <w:lvl w:ilvl="0" w:tplc="BB96FD5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C0D0A6C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F7B4796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D6B6AC80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35D6D29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FB326D0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B1442EC2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2596798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F25075A2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29">
    <w:nsid w:val="77E25BE8"/>
    <w:multiLevelType w:val="hybridMultilevel"/>
    <w:tmpl w:val="444C7A04"/>
    <w:lvl w:ilvl="0" w:tplc="4ADAE500">
      <w:start w:val="1"/>
      <w:numFmt w:val="decimal"/>
      <w:lvlText w:val="%1."/>
      <w:lvlJc w:val="left"/>
      <w:pPr>
        <w:ind w:left="927" w:hanging="360"/>
      </w:pPr>
    </w:lvl>
    <w:lvl w:ilvl="1" w:tplc="C67C113E">
      <w:start w:val="1"/>
      <w:numFmt w:val="lowerLetter"/>
      <w:lvlText w:val="%2."/>
      <w:lvlJc w:val="left"/>
      <w:pPr>
        <w:ind w:left="1647" w:hanging="360"/>
      </w:pPr>
    </w:lvl>
    <w:lvl w:ilvl="2" w:tplc="E3ACD922">
      <w:start w:val="1"/>
      <w:numFmt w:val="lowerRoman"/>
      <w:lvlText w:val="%3."/>
      <w:lvlJc w:val="right"/>
      <w:pPr>
        <w:ind w:left="2367" w:hanging="180"/>
      </w:pPr>
    </w:lvl>
    <w:lvl w:ilvl="3" w:tplc="AB125A20">
      <w:start w:val="1"/>
      <w:numFmt w:val="decimal"/>
      <w:lvlText w:val="%4."/>
      <w:lvlJc w:val="left"/>
      <w:pPr>
        <w:ind w:left="3087" w:hanging="360"/>
      </w:pPr>
    </w:lvl>
    <w:lvl w:ilvl="4" w:tplc="E9CCD3D8">
      <w:start w:val="1"/>
      <w:numFmt w:val="lowerLetter"/>
      <w:lvlText w:val="%5."/>
      <w:lvlJc w:val="left"/>
      <w:pPr>
        <w:ind w:left="3807" w:hanging="360"/>
      </w:pPr>
    </w:lvl>
    <w:lvl w:ilvl="5" w:tplc="A07C2046">
      <w:start w:val="1"/>
      <w:numFmt w:val="lowerRoman"/>
      <w:lvlText w:val="%6."/>
      <w:lvlJc w:val="right"/>
      <w:pPr>
        <w:ind w:left="4527" w:hanging="180"/>
      </w:pPr>
    </w:lvl>
    <w:lvl w:ilvl="6" w:tplc="9F30789C">
      <w:start w:val="1"/>
      <w:numFmt w:val="decimal"/>
      <w:lvlText w:val="%7."/>
      <w:lvlJc w:val="left"/>
      <w:pPr>
        <w:ind w:left="5247" w:hanging="360"/>
      </w:pPr>
    </w:lvl>
    <w:lvl w:ilvl="7" w:tplc="93E08244">
      <w:start w:val="1"/>
      <w:numFmt w:val="lowerLetter"/>
      <w:lvlText w:val="%8."/>
      <w:lvlJc w:val="left"/>
      <w:pPr>
        <w:ind w:left="5967" w:hanging="360"/>
      </w:pPr>
    </w:lvl>
    <w:lvl w:ilvl="8" w:tplc="0A1AD60A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80B0596"/>
    <w:multiLevelType w:val="hybridMultilevel"/>
    <w:tmpl w:val="14D8FB1C"/>
    <w:lvl w:ilvl="0" w:tplc="FC722A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7648A44">
      <w:start w:val="1"/>
      <w:numFmt w:val="lowerLetter"/>
      <w:lvlText w:val="%2."/>
      <w:lvlJc w:val="left"/>
      <w:pPr>
        <w:ind w:left="1647" w:hanging="360"/>
      </w:pPr>
    </w:lvl>
    <w:lvl w:ilvl="2" w:tplc="F05C9B60">
      <w:start w:val="1"/>
      <w:numFmt w:val="lowerRoman"/>
      <w:lvlText w:val="%3."/>
      <w:lvlJc w:val="right"/>
      <w:pPr>
        <w:ind w:left="2367" w:hanging="180"/>
      </w:pPr>
    </w:lvl>
    <w:lvl w:ilvl="3" w:tplc="50FAF740">
      <w:start w:val="1"/>
      <w:numFmt w:val="decimal"/>
      <w:lvlText w:val="%4."/>
      <w:lvlJc w:val="left"/>
      <w:pPr>
        <w:ind w:left="3087" w:hanging="360"/>
      </w:pPr>
    </w:lvl>
    <w:lvl w:ilvl="4" w:tplc="1BEC93B6">
      <w:start w:val="1"/>
      <w:numFmt w:val="lowerLetter"/>
      <w:lvlText w:val="%5."/>
      <w:lvlJc w:val="left"/>
      <w:pPr>
        <w:ind w:left="3807" w:hanging="360"/>
      </w:pPr>
    </w:lvl>
    <w:lvl w:ilvl="5" w:tplc="2B30268A">
      <w:start w:val="1"/>
      <w:numFmt w:val="lowerRoman"/>
      <w:lvlText w:val="%6."/>
      <w:lvlJc w:val="right"/>
      <w:pPr>
        <w:ind w:left="4527" w:hanging="180"/>
      </w:pPr>
    </w:lvl>
    <w:lvl w:ilvl="6" w:tplc="F7342634">
      <w:start w:val="1"/>
      <w:numFmt w:val="decimal"/>
      <w:lvlText w:val="%7."/>
      <w:lvlJc w:val="left"/>
      <w:pPr>
        <w:ind w:left="5247" w:hanging="360"/>
      </w:pPr>
    </w:lvl>
    <w:lvl w:ilvl="7" w:tplc="09729B66">
      <w:start w:val="1"/>
      <w:numFmt w:val="lowerLetter"/>
      <w:lvlText w:val="%8."/>
      <w:lvlJc w:val="left"/>
      <w:pPr>
        <w:ind w:left="5967" w:hanging="360"/>
      </w:pPr>
    </w:lvl>
    <w:lvl w:ilvl="8" w:tplc="05784A32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A9028AC"/>
    <w:multiLevelType w:val="hybridMultilevel"/>
    <w:tmpl w:val="007CE044"/>
    <w:lvl w:ilvl="0" w:tplc="3446DD5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983E22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06DA22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71AA85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AF389F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6AEE82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F62C88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66C6207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28C164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21"/>
  </w:num>
  <w:num w:numId="2">
    <w:abstractNumId w:val="26"/>
  </w:num>
  <w:num w:numId="3">
    <w:abstractNumId w:val="14"/>
  </w:num>
  <w:num w:numId="4">
    <w:abstractNumId w:val="22"/>
  </w:num>
  <w:num w:numId="5">
    <w:abstractNumId w:val="19"/>
  </w:num>
  <w:num w:numId="6">
    <w:abstractNumId w:val="20"/>
  </w:num>
  <w:num w:numId="7">
    <w:abstractNumId w:val="4"/>
  </w:num>
  <w:num w:numId="8">
    <w:abstractNumId w:val="25"/>
  </w:num>
  <w:num w:numId="9">
    <w:abstractNumId w:val="16"/>
  </w:num>
  <w:num w:numId="10">
    <w:abstractNumId w:val="13"/>
  </w:num>
  <w:num w:numId="11">
    <w:abstractNumId w:val="3"/>
  </w:num>
  <w:num w:numId="12">
    <w:abstractNumId w:val="23"/>
  </w:num>
  <w:num w:numId="13">
    <w:abstractNumId w:val="9"/>
  </w:num>
  <w:num w:numId="14">
    <w:abstractNumId w:val="5"/>
  </w:num>
  <w:num w:numId="15">
    <w:abstractNumId w:val="10"/>
  </w:num>
  <w:num w:numId="16">
    <w:abstractNumId w:val="0"/>
  </w:num>
  <w:num w:numId="17">
    <w:abstractNumId w:val="12"/>
  </w:num>
  <w:num w:numId="18">
    <w:abstractNumId w:val="6"/>
  </w:num>
  <w:num w:numId="19">
    <w:abstractNumId w:val="11"/>
  </w:num>
  <w:num w:numId="20">
    <w:abstractNumId w:val="15"/>
  </w:num>
  <w:num w:numId="21">
    <w:abstractNumId w:val="7"/>
  </w:num>
  <w:num w:numId="22">
    <w:abstractNumId w:val="27"/>
  </w:num>
  <w:num w:numId="23">
    <w:abstractNumId w:val="24"/>
  </w:num>
  <w:num w:numId="24">
    <w:abstractNumId w:val="1"/>
  </w:num>
  <w:num w:numId="25">
    <w:abstractNumId w:val="8"/>
  </w:num>
  <w:num w:numId="26">
    <w:abstractNumId w:val="18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17"/>
  </w:num>
  <w:num w:numId="31">
    <w:abstractNumId w:val="29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AA"/>
    <w:rsid w:val="001676FE"/>
    <w:rsid w:val="00443971"/>
    <w:rsid w:val="00B5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0">
    <w:name w:val="heading 6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6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0">
    <w:name w:val="heading 6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2</cp:revision>
  <dcterms:created xsi:type="dcterms:W3CDTF">2024-04-04T12:35:00Z</dcterms:created>
  <dcterms:modified xsi:type="dcterms:W3CDTF">2024-04-04T12:35:00Z</dcterms:modified>
</cp:coreProperties>
</file>