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B8" w:rsidRDefault="00805FB8" w:rsidP="00805FB8">
      <w:pPr>
        <w:tabs>
          <w:tab w:val="left" w:pos="851"/>
          <w:tab w:val="left" w:pos="2590"/>
        </w:tabs>
        <w:ind w:right="3067" w:firstLine="284"/>
        <w:jc w:val="center"/>
        <w:rPr>
          <w:rFonts w:cs="Arial"/>
          <w:b/>
          <w:bCs/>
          <w:kern w:val="32"/>
          <w:sz w:val="20"/>
          <w:szCs w:val="32"/>
        </w:rPr>
      </w:pPr>
    </w:p>
    <w:p w:rsidR="00805FB8" w:rsidRPr="00805FB8" w:rsidRDefault="00805FB8" w:rsidP="00805FB8">
      <w:pPr>
        <w:jc w:val="center"/>
      </w:pPr>
      <w:r w:rsidRPr="00805FB8">
        <w:t>РЕСПУБЛИКА КАРЕЛИЯ</w:t>
      </w:r>
    </w:p>
    <w:p w:rsidR="00805FB8" w:rsidRPr="00805FB8" w:rsidRDefault="00805FB8" w:rsidP="00805FB8">
      <w:pPr>
        <w:jc w:val="center"/>
      </w:pPr>
      <w:r w:rsidRPr="00805FB8">
        <w:t>ЛАХДЕНПОХСКИЙ МУНИЦИПАЛЬНЫЙ РАЙОН</w:t>
      </w:r>
    </w:p>
    <w:p w:rsidR="00805FB8" w:rsidRPr="00805FB8" w:rsidRDefault="00805FB8" w:rsidP="00805FB8">
      <w:pPr>
        <w:jc w:val="center"/>
      </w:pPr>
      <w:r w:rsidRPr="00805FB8">
        <w:t>АДМИНИСТРАЦИЯ ЭЛИСЕНВААРСКОГО СЕЛЬСКОГО ПОСЕЛЕНИЯ</w:t>
      </w:r>
    </w:p>
    <w:p w:rsidR="00805FB8" w:rsidRPr="00805FB8" w:rsidRDefault="00805FB8" w:rsidP="00805FB8">
      <w:pPr>
        <w:jc w:val="center"/>
      </w:pPr>
    </w:p>
    <w:p w:rsidR="00805FB8" w:rsidRPr="00805FB8" w:rsidRDefault="00805FB8" w:rsidP="00805FB8">
      <w:pPr>
        <w:jc w:val="center"/>
      </w:pPr>
    </w:p>
    <w:p w:rsidR="00805FB8" w:rsidRPr="00805FB8" w:rsidRDefault="00805FB8" w:rsidP="00805FB8">
      <w:pPr>
        <w:jc w:val="center"/>
      </w:pPr>
      <w:r w:rsidRPr="00805FB8">
        <w:t>ПОСТАНОВЛЕНИЕ</w:t>
      </w:r>
    </w:p>
    <w:p w:rsidR="00805FB8" w:rsidRPr="00805FB8" w:rsidRDefault="00805FB8" w:rsidP="00805FB8">
      <w:pPr>
        <w:jc w:val="center"/>
      </w:pPr>
    </w:p>
    <w:p w:rsidR="00805FB8" w:rsidRPr="00805FB8" w:rsidRDefault="00805FB8" w:rsidP="00805FB8">
      <w:pPr>
        <w:jc w:val="center"/>
      </w:pPr>
    </w:p>
    <w:p w:rsidR="00805FB8" w:rsidRDefault="00236BA1" w:rsidP="00805FB8">
      <w:r>
        <w:t>от  15 ноября 2024</w:t>
      </w:r>
      <w:r w:rsidR="00805FB8" w:rsidRPr="00805FB8">
        <w:t xml:space="preserve"> года                                               </w:t>
      </w:r>
      <w:r>
        <w:t xml:space="preserve">                         № 27</w:t>
      </w:r>
    </w:p>
    <w:p w:rsidR="00741E53" w:rsidRPr="00805FB8" w:rsidRDefault="00741E53" w:rsidP="00805FB8">
      <w:r>
        <w:t xml:space="preserve">    пос. Элисенваара</w:t>
      </w:r>
    </w:p>
    <w:p w:rsidR="00805FB8" w:rsidRPr="00805FB8" w:rsidRDefault="00805FB8" w:rsidP="00805FB8"/>
    <w:p w:rsidR="00741E53" w:rsidRPr="00342D6C" w:rsidRDefault="00741E53" w:rsidP="00741E53">
      <w:pPr>
        <w:jc w:val="center"/>
        <w:rPr>
          <w:lang w:val="sr-Cyrl-CS"/>
        </w:rPr>
      </w:pPr>
    </w:p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741E53" w:rsidRPr="00342D6C" w:rsidTr="00577E75">
        <w:trPr>
          <w:jc w:val="center"/>
        </w:trPr>
        <w:tc>
          <w:tcPr>
            <w:tcW w:w="9494" w:type="dxa"/>
          </w:tcPr>
          <w:p w:rsidR="00741E53" w:rsidRPr="00741E53" w:rsidRDefault="00741E53" w:rsidP="00741E53">
            <w:pPr>
              <w:rPr>
                <w:bCs/>
              </w:rPr>
            </w:pPr>
            <w:r w:rsidRPr="00741E53">
              <w:rPr>
                <w:bCs/>
              </w:rPr>
              <w:t>Об утверждении муниципальной целевой программы</w:t>
            </w:r>
          </w:p>
          <w:p w:rsidR="00741E53" w:rsidRPr="00741E53" w:rsidRDefault="00741E53" w:rsidP="00741E53">
            <w:pPr>
              <w:rPr>
                <w:bCs/>
              </w:rPr>
            </w:pPr>
            <w:r w:rsidRPr="00741E53">
              <w:rPr>
                <w:bCs/>
              </w:rPr>
              <w:t xml:space="preserve"> «Энергосбережение</w:t>
            </w:r>
            <w:r>
              <w:rPr>
                <w:bCs/>
              </w:rPr>
              <w:t xml:space="preserve">   </w:t>
            </w:r>
            <w:r w:rsidRPr="00741E53">
              <w:rPr>
                <w:bCs/>
              </w:rPr>
              <w:t xml:space="preserve"> и</w:t>
            </w:r>
            <w:r>
              <w:rPr>
                <w:bCs/>
              </w:rPr>
              <w:t xml:space="preserve">  </w:t>
            </w:r>
            <w:r w:rsidRPr="00741E53">
              <w:rPr>
                <w:bCs/>
              </w:rPr>
              <w:t>повышение</w:t>
            </w:r>
            <w:r>
              <w:rPr>
                <w:bCs/>
              </w:rPr>
              <w:t xml:space="preserve">  </w:t>
            </w:r>
            <w:r w:rsidRPr="00741E53">
              <w:rPr>
                <w:bCs/>
              </w:rPr>
              <w:t xml:space="preserve"> энергетической </w:t>
            </w:r>
          </w:p>
          <w:p w:rsidR="00741E53" w:rsidRPr="00741E53" w:rsidRDefault="00741E53" w:rsidP="00741E53">
            <w:r w:rsidRPr="00741E53">
              <w:rPr>
                <w:bCs/>
              </w:rPr>
              <w:t xml:space="preserve">эффективности  </w:t>
            </w:r>
            <w:r>
              <w:rPr>
                <w:bCs/>
              </w:rPr>
              <w:t xml:space="preserve">   </w:t>
            </w:r>
            <w:r w:rsidRPr="00741E53">
              <w:t xml:space="preserve">Администрации </w:t>
            </w:r>
            <w:r>
              <w:t xml:space="preserve">   </w:t>
            </w:r>
            <w:r w:rsidRPr="00741E53">
              <w:t xml:space="preserve">Элисенваарского </w:t>
            </w:r>
          </w:p>
          <w:p w:rsidR="00741E53" w:rsidRPr="00741E53" w:rsidRDefault="00741E53" w:rsidP="00741E53">
            <w:pPr>
              <w:rPr>
                <w:b/>
                <w:bCs/>
              </w:rPr>
            </w:pPr>
            <w:r w:rsidRPr="00741E53">
              <w:t>сельского поселения</w:t>
            </w:r>
            <w:r w:rsidRPr="00741E53">
              <w:rPr>
                <w:bCs/>
              </w:rPr>
              <w:t xml:space="preserve"> </w:t>
            </w:r>
            <w:r w:rsidR="00236BA1">
              <w:t>на 2025-2026</w:t>
            </w:r>
            <w:r w:rsidRPr="00741E53">
              <w:t xml:space="preserve"> годы»</w:t>
            </w:r>
          </w:p>
        </w:tc>
      </w:tr>
    </w:tbl>
    <w:p w:rsidR="00805FB8" w:rsidRPr="00805FB8" w:rsidRDefault="00805FB8" w:rsidP="00805FB8"/>
    <w:p w:rsidR="00342D6C" w:rsidRPr="00342D6C" w:rsidRDefault="00342D6C" w:rsidP="00342D6C">
      <w:pPr>
        <w:jc w:val="center"/>
      </w:pPr>
    </w:p>
    <w:p w:rsidR="00805FB8" w:rsidRPr="00805FB8" w:rsidRDefault="00805FB8" w:rsidP="00805FB8">
      <w:pPr>
        <w:jc w:val="center"/>
      </w:pPr>
      <w:r w:rsidRPr="00805FB8">
        <w:t>.</w:t>
      </w:r>
      <w:r w:rsidR="00741E53">
        <w:t xml:space="preserve"> </w:t>
      </w:r>
    </w:p>
    <w:p w:rsidR="00805FB8" w:rsidRPr="00805FB8" w:rsidRDefault="00805FB8" w:rsidP="00805FB8">
      <w:pPr>
        <w:jc w:val="center"/>
      </w:pPr>
    </w:p>
    <w:p w:rsidR="00805FB8" w:rsidRDefault="00805FB8" w:rsidP="00741E53">
      <w:pPr>
        <w:ind w:firstLine="708"/>
        <w:jc w:val="both"/>
      </w:pPr>
      <w:r w:rsidRPr="00805FB8">
        <w:t>Во исполнение Федерального Закона от 23 ноября 2009 года № 261-ФЗ «Об энергосбережении и  о повышение энергетической эффективности и о внесении изменений в отдельные законодательные акты Российской Федерации», для рационального использования энергетических ресурсов и воды, обеспеч</w:t>
      </w:r>
      <w:r w:rsidR="004F33B3">
        <w:t>ения надёжного энергосбережения</w:t>
      </w:r>
      <w:r w:rsidR="00741E53">
        <w:t>, Администрация Элисенваарского сельского поселения</w:t>
      </w:r>
    </w:p>
    <w:p w:rsidR="004F33B3" w:rsidRPr="00805FB8" w:rsidRDefault="004F33B3" w:rsidP="00741E53">
      <w:pPr>
        <w:ind w:firstLine="708"/>
        <w:jc w:val="both"/>
      </w:pPr>
    </w:p>
    <w:p w:rsidR="00741E53" w:rsidRDefault="00741E53" w:rsidP="00805FB8">
      <w:pPr>
        <w:ind w:firstLine="708"/>
        <w:jc w:val="both"/>
      </w:pPr>
      <w:r>
        <w:t>ПОСТАНОВЛЯЕТ:</w:t>
      </w:r>
    </w:p>
    <w:p w:rsidR="00805FB8" w:rsidRPr="00805FB8" w:rsidRDefault="00805FB8" w:rsidP="00805FB8">
      <w:pPr>
        <w:ind w:firstLine="708"/>
        <w:jc w:val="both"/>
      </w:pPr>
    </w:p>
    <w:p w:rsidR="00805FB8" w:rsidRPr="00805FB8" w:rsidRDefault="00805FB8" w:rsidP="00805FB8">
      <w:pPr>
        <w:ind w:firstLine="708"/>
        <w:jc w:val="both"/>
        <w:rPr>
          <w:bCs/>
        </w:rPr>
      </w:pPr>
      <w:r w:rsidRPr="00805FB8">
        <w:rPr>
          <w:bCs/>
        </w:rPr>
        <w:t>1. Утвердить   муниципальную целевую программу  «Энергосбережение и повышени</w:t>
      </w:r>
      <w:r w:rsidR="00741E53">
        <w:rPr>
          <w:bCs/>
        </w:rPr>
        <w:t>е энергетической эффективности Администрации Элисенваарского сельского поселения</w:t>
      </w:r>
      <w:r w:rsidR="00236BA1">
        <w:rPr>
          <w:bCs/>
        </w:rPr>
        <w:t xml:space="preserve">  на 2025 - 2026</w:t>
      </w:r>
      <w:r w:rsidRPr="00805FB8">
        <w:rPr>
          <w:bCs/>
        </w:rPr>
        <w:t xml:space="preserve"> годы» (прилагается). </w:t>
      </w:r>
    </w:p>
    <w:p w:rsidR="00805FB8" w:rsidRPr="00805FB8" w:rsidRDefault="00741E53" w:rsidP="00805FB8">
      <w:pPr>
        <w:ind w:firstLine="708"/>
        <w:jc w:val="both"/>
      </w:pPr>
      <w:r>
        <w:t>2. Контроль за ис</w:t>
      </w:r>
      <w:r w:rsidR="00805FB8" w:rsidRPr="00805FB8">
        <w:t>полнением настоящего постановления оставляю за собой.</w:t>
      </w:r>
    </w:p>
    <w:p w:rsidR="00805FB8" w:rsidRPr="00805FB8" w:rsidRDefault="00805FB8" w:rsidP="00805FB8">
      <w:pPr>
        <w:ind w:firstLine="708"/>
        <w:jc w:val="both"/>
      </w:pPr>
      <w:r w:rsidRPr="00805FB8">
        <w:t>3. Постановление вступает в силу со дня его подписания.</w:t>
      </w:r>
    </w:p>
    <w:p w:rsidR="00805FB8" w:rsidRPr="00805FB8" w:rsidRDefault="00805FB8" w:rsidP="00805FB8">
      <w:pPr>
        <w:jc w:val="both"/>
      </w:pPr>
    </w:p>
    <w:p w:rsidR="00805FB8" w:rsidRPr="00805FB8" w:rsidRDefault="00805FB8" w:rsidP="00805FB8">
      <w:pPr>
        <w:jc w:val="both"/>
      </w:pPr>
    </w:p>
    <w:p w:rsidR="00805FB8" w:rsidRPr="00805FB8" w:rsidRDefault="00805FB8" w:rsidP="00805FB8">
      <w:pPr>
        <w:jc w:val="both"/>
      </w:pPr>
    </w:p>
    <w:p w:rsidR="00805FB8" w:rsidRPr="00805FB8" w:rsidRDefault="00805FB8" w:rsidP="00741E53">
      <w:pPr>
        <w:ind w:firstLine="708"/>
        <w:jc w:val="both"/>
      </w:pPr>
      <w:r w:rsidRPr="00805FB8">
        <w:t>Глава</w:t>
      </w:r>
    </w:p>
    <w:p w:rsidR="00805FB8" w:rsidRPr="00805FB8" w:rsidRDefault="00805FB8" w:rsidP="00741E53">
      <w:pPr>
        <w:ind w:firstLine="708"/>
        <w:jc w:val="both"/>
      </w:pPr>
      <w:r w:rsidRPr="00805FB8">
        <w:t>Элисенваарского сельского поселения</w:t>
      </w:r>
      <w:r w:rsidRPr="00805FB8">
        <w:tab/>
      </w:r>
      <w:r w:rsidRPr="00805FB8">
        <w:tab/>
        <w:t xml:space="preserve">       </w:t>
      </w:r>
      <w:r w:rsidR="00236BA1">
        <w:t xml:space="preserve">                     С.А.Орлов</w:t>
      </w:r>
    </w:p>
    <w:p w:rsidR="00805FB8" w:rsidRPr="00805FB8" w:rsidRDefault="00805FB8" w:rsidP="00805FB8">
      <w:pPr>
        <w:jc w:val="both"/>
      </w:pPr>
    </w:p>
    <w:p w:rsidR="00805FB8" w:rsidRPr="00805FB8" w:rsidRDefault="00805FB8" w:rsidP="00805FB8">
      <w:pPr>
        <w:jc w:val="both"/>
      </w:pPr>
    </w:p>
    <w:p w:rsidR="00805FB8" w:rsidRPr="00805FB8" w:rsidRDefault="00805FB8" w:rsidP="00805FB8">
      <w:pPr>
        <w:jc w:val="both"/>
      </w:pPr>
      <w:r w:rsidRPr="00805FB8">
        <w:t xml:space="preserve">      </w:t>
      </w:r>
    </w:p>
    <w:p w:rsidR="00805FB8" w:rsidRPr="00805FB8" w:rsidRDefault="00805FB8" w:rsidP="00805FB8">
      <w:pPr>
        <w:pStyle w:val="ConsPlusTitle"/>
        <w:widowControl/>
        <w:jc w:val="right"/>
        <w:rPr>
          <w:b w:val="0"/>
        </w:rPr>
      </w:pPr>
      <w:r w:rsidRPr="00805FB8">
        <w:rPr>
          <w:b w:val="0"/>
        </w:rPr>
        <w:t xml:space="preserve"> </w:t>
      </w:r>
    </w:p>
    <w:p w:rsidR="00805FB8" w:rsidRPr="00805FB8" w:rsidRDefault="00805FB8" w:rsidP="00805FB8">
      <w:pPr>
        <w:pStyle w:val="ConsPlusTitle"/>
        <w:widowControl/>
        <w:jc w:val="right"/>
        <w:rPr>
          <w:b w:val="0"/>
        </w:rPr>
      </w:pPr>
    </w:p>
    <w:p w:rsidR="00805FB8" w:rsidRPr="00805FB8" w:rsidRDefault="00805FB8" w:rsidP="00805FB8">
      <w:pPr>
        <w:pStyle w:val="ConsPlusTitle"/>
        <w:widowControl/>
        <w:jc w:val="right"/>
        <w:rPr>
          <w:b w:val="0"/>
        </w:rPr>
      </w:pPr>
    </w:p>
    <w:p w:rsidR="00805FB8" w:rsidRPr="00805FB8" w:rsidRDefault="00805FB8" w:rsidP="00805FB8">
      <w:pPr>
        <w:pStyle w:val="ConsPlusTitle"/>
        <w:widowControl/>
        <w:jc w:val="right"/>
        <w:rPr>
          <w:b w:val="0"/>
        </w:rPr>
      </w:pPr>
    </w:p>
    <w:p w:rsidR="00805FB8" w:rsidRPr="00805FB8" w:rsidRDefault="00805FB8" w:rsidP="00805FB8">
      <w:pPr>
        <w:pStyle w:val="ConsPlusTitle"/>
        <w:widowControl/>
        <w:jc w:val="right"/>
        <w:rPr>
          <w:b w:val="0"/>
        </w:rPr>
      </w:pPr>
    </w:p>
    <w:p w:rsidR="00805FB8" w:rsidRPr="00805FB8" w:rsidRDefault="00805FB8" w:rsidP="00805FB8">
      <w:pPr>
        <w:pStyle w:val="ConsPlusTitle"/>
        <w:widowControl/>
        <w:jc w:val="right"/>
        <w:rPr>
          <w:b w:val="0"/>
        </w:rPr>
      </w:pPr>
    </w:p>
    <w:p w:rsidR="00805FB8" w:rsidRPr="00805FB8" w:rsidRDefault="00805FB8" w:rsidP="00805FB8">
      <w:pPr>
        <w:pStyle w:val="ConsPlusTitle"/>
        <w:widowControl/>
        <w:jc w:val="right"/>
        <w:rPr>
          <w:b w:val="0"/>
        </w:rPr>
      </w:pPr>
    </w:p>
    <w:p w:rsidR="00805FB8" w:rsidRPr="00805FB8" w:rsidRDefault="00805FB8" w:rsidP="00805FB8">
      <w:pPr>
        <w:pStyle w:val="ConsPlusTitle"/>
        <w:widowControl/>
        <w:jc w:val="right"/>
        <w:rPr>
          <w:b w:val="0"/>
        </w:rPr>
      </w:pPr>
    </w:p>
    <w:p w:rsidR="00805FB8" w:rsidRPr="00805FB8" w:rsidRDefault="00805FB8" w:rsidP="00805FB8">
      <w:pPr>
        <w:pStyle w:val="ConsPlusTitle"/>
        <w:widowControl/>
        <w:ind w:left="4956" w:firstLine="708"/>
        <w:jc w:val="right"/>
        <w:rPr>
          <w:b w:val="0"/>
        </w:rPr>
      </w:pPr>
    </w:p>
    <w:p w:rsidR="00741E53" w:rsidRDefault="00741E53" w:rsidP="00805FB8">
      <w:pPr>
        <w:pStyle w:val="ConsPlusTitle"/>
        <w:widowControl/>
        <w:ind w:left="4956" w:firstLine="708"/>
        <w:jc w:val="right"/>
        <w:rPr>
          <w:b w:val="0"/>
        </w:rPr>
      </w:pPr>
    </w:p>
    <w:p w:rsidR="00741E53" w:rsidRDefault="00741E53" w:rsidP="00805FB8">
      <w:pPr>
        <w:pStyle w:val="ConsPlusTitle"/>
        <w:widowControl/>
        <w:ind w:left="4956" w:firstLine="708"/>
        <w:jc w:val="right"/>
        <w:rPr>
          <w:b w:val="0"/>
        </w:rPr>
      </w:pPr>
    </w:p>
    <w:p w:rsidR="00741E53" w:rsidRDefault="00741E53" w:rsidP="00805FB8">
      <w:pPr>
        <w:pStyle w:val="ConsPlusTitle"/>
        <w:widowControl/>
        <w:ind w:left="4956" w:firstLine="708"/>
        <w:jc w:val="right"/>
        <w:rPr>
          <w:b w:val="0"/>
        </w:rPr>
      </w:pPr>
    </w:p>
    <w:p w:rsidR="00805FB8" w:rsidRPr="00805FB8" w:rsidRDefault="00805FB8" w:rsidP="00805FB8">
      <w:pPr>
        <w:pStyle w:val="ConsPlusTitle"/>
        <w:widowControl/>
        <w:ind w:left="4956" w:firstLine="708"/>
        <w:jc w:val="right"/>
        <w:rPr>
          <w:b w:val="0"/>
        </w:rPr>
      </w:pPr>
      <w:r w:rsidRPr="00805FB8">
        <w:rPr>
          <w:b w:val="0"/>
        </w:rPr>
        <w:lastRenderedPageBreak/>
        <w:t xml:space="preserve">Утвержден постановлением </w:t>
      </w:r>
    </w:p>
    <w:p w:rsidR="00805FB8" w:rsidRPr="00805FB8" w:rsidRDefault="00805FB8" w:rsidP="00805FB8">
      <w:pPr>
        <w:pStyle w:val="ConsPlusTitle"/>
        <w:widowControl/>
        <w:jc w:val="right"/>
        <w:rPr>
          <w:b w:val="0"/>
        </w:rPr>
      </w:pPr>
      <w:r w:rsidRPr="00805FB8">
        <w:rPr>
          <w:b w:val="0"/>
        </w:rPr>
        <w:t xml:space="preserve">                                                                                                     Администрации Элисенваарского </w:t>
      </w:r>
    </w:p>
    <w:p w:rsidR="00805FB8" w:rsidRPr="00805FB8" w:rsidRDefault="00805FB8" w:rsidP="00805FB8">
      <w:pPr>
        <w:pStyle w:val="ConsPlusTitle"/>
        <w:widowControl/>
        <w:jc w:val="right"/>
        <w:rPr>
          <w:b w:val="0"/>
        </w:rPr>
      </w:pPr>
      <w:r w:rsidRPr="00805FB8">
        <w:rPr>
          <w:b w:val="0"/>
        </w:rPr>
        <w:t xml:space="preserve">сельского поселения </w:t>
      </w:r>
    </w:p>
    <w:p w:rsidR="00805FB8" w:rsidRPr="00805FB8" w:rsidRDefault="004C27D0" w:rsidP="00805FB8">
      <w:pPr>
        <w:pStyle w:val="ConsPlusTitle"/>
        <w:widowControl/>
        <w:jc w:val="right"/>
        <w:rPr>
          <w:b w:val="0"/>
        </w:rPr>
      </w:pPr>
      <w:r>
        <w:rPr>
          <w:b w:val="0"/>
        </w:rPr>
        <w:t>от 15 ноября 2019 г.№ 27</w:t>
      </w:r>
    </w:p>
    <w:p w:rsidR="00A43255" w:rsidRPr="00805FB8" w:rsidRDefault="00A43255" w:rsidP="00A43255">
      <w:pPr>
        <w:jc w:val="center"/>
        <w:rPr>
          <w:b/>
        </w:rPr>
      </w:pPr>
      <w:r w:rsidRPr="00805FB8">
        <w:rPr>
          <w:b/>
        </w:rPr>
        <w:t>ПАСПОРТ</w:t>
      </w:r>
    </w:p>
    <w:p w:rsidR="00A43255" w:rsidRPr="00805FB8" w:rsidRDefault="00A43255" w:rsidP="00A43255">
      <w:pPr>
        <w:jc w:val="center"/>
      </w:pPr>
      <w:r w:rsidRPr="00805FB8">
        <w:t xml:space="preserve">Программы по </w:t>
      </w:r>
      <w:r w:rsidR="00315DF4" w:rsidRPr="00805FB8">
        <w:t>энергосбережению</w:t>
      </w:r>
    </w:p>
    <w:p w:rsidR="00A43255" w:rsidRPr="00805FB8" w:rsidRDefault="00A43255" w:rsidP="00A4325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42"/>
      </w:tblGrid>
      <w:tr w:rsidR="00A43255" w:rsidRPr="00805FB8">
        <w:tc>
          <w:tcPr>
            <w:tcW w:w="3528" w:type="dxa"/>
          </w:tcPr>
          <w:p w:rsidR="00A43255" w:rsidRPr="00805FB8" w:rsidRDefault="00A43255" w:rsidP="00463353">
            <w:pPr>
              <w:jc w:val="both"/>
            </w:pPr>
            <w:r w:rsidRPr="00805FB8">
              <w:t>Наименование программы</w:t>
            </w:r>
          </w:p>
        </w:tc>
        <w:tc>
          <w:tcPr>
            <w:tcW w:w="6043" w:type="dxa"/>
          </w:tcPr>
          <w:p w:rsidR="00A43255" w:rsidRPr="00BD6CCF" w:rsidRDefault="00BD6CCF" w:rsidP="009363D4">
            <w:pPr>
              <w:rPr>
                <w:bCs/>
              </w:rPr>
            </w:pPr>
            <w:r>
              <w:t xml:space="preserve">ПРОГРАММА </w:t>
            </w:r>
            <w:r w:rsidRPr="00741E53">
              <w:rPr>
                <w:bCs/>
              </w:rPr>
              <w:t>«Энергосбережение</w:t>
            </w:r>
            <w:r>
              <w:rPr>
                <w:bCs/>
              </w:rPr>
              <w:t xml:space="preserve">   </w:t>
            </w:r>
            <w:r w:rsidRPr="00741E53">
              <w:rPr>
                <w:bCs/>
              </w:rPr>
              <w:t xml:space="preserve"> и</w:t>
            </w:r>
            <w:r>
              <w:rPr>
                <w:bCs/>
              </w:rPr>
              <w:t xml:space="preserve">  </w:t>
            </w:r>
            <w:r w:rsidRPr="00741E53">
              <w:rPr>
                <w:bCs/>
              </w:rPr>
              <w:t>повышение</w:t>
            </w:r>
            <w:r>
              <w:rPr>
                <w:bCs/>
              </w:rPr>
              <w:t xml:space="preserve">  </w:t>
            </w:r>
            <w:r w:rsidRPr="00741E53">
              <w:rPr>
                <w:bCs/>
              </w:rPr>
              <w:t xml:space="preserve"> энергетической </w:t>
            </w:r>
            <w:r>
              <w:rPr>
                <w:bCs/>
              </w:rPr>
              <w:t xml:space="preserve"> </w:t>
            </w:r>
            <w:r w:rsidRPr="00741E53">
              <w:rPr>
                <w:bCs/>
              </w:rPr>
              <w:t xml:space="preserve">эффективности  </w:t>
            </w:r>
            <w:r>
              <w:rPr>
                <w:bCs/>
              </w:rPr>
              <w:t xml:space="preserve">   </w:t>
            </w:r>
            <w:r w:rsidRPr="00741E53">
              <w:t xml:space="preserve">Администрации </w:t>
            </w:r>
            <w:r>
              <w:t xml:space="preserve">   </w:t>
            </w:r>
            <w:r w:rsidRPr="00741E53">
              <w:t>Элисенваарского сельского поселения</w:t>
            </w:r>
            <w:r w:rsidRPr="00741E53">
              <w:rPr>
                <w:bCs/>
              </w:rPr>
              <w:t xml:space="preserve"> </w:t>
            </w:r>
            <w:r w:rsidR="004C27D0">
              <w:t>на 2025 -2026</w:t>
            </w:r>
            <w:r w:rsidRPr="00741E53">
              <w:t xml:space="preserve"> годы»</w:t>
            </w:r>
            <w:r>
              <w:rPr>
                <w:bCs/>
              </w:rPr>
              <w:t>.</w:t>
            </w:r>
          </w:p>
        </w:tc>
      </w:tr>
      <w:tr w:rsidR="00A43255" w:rsidRPr="00805FB8">
        <w:tc>
          <w:tcPr>
            <w:tcW w:w="3528" w:type="dxa"/>
          </w:tcPr>
          <w:p w:rsidR="00A43255" w:rsidRPr="00805FB8" w:rsidRDefault="00A43255" w:rsidP="00463353">
            <w:pPr>
              <w:jc w:val="both"/>
            </w:pPr>
            <w:r w:rsidRPr="00805FB8">
              <w:t>Основание для разработки</w:t>
            </w:r>
          </w:p>
        </w:tc>
        <w:tc>
          <w:tcPr>
            <w:tcW w:w="6043" w:type="dxa"/>
          </w:tcPr>
          <w:p w:rsidR="00A43255" w:rsidRPr="00805FB8" w:rsidRDefault="00A43255" w:rsidP="00463353">
            <w:pPr>
              <w:jc w:val="both"/>
            </w:pPr>
            <w:r w:rsidRPr="00805FB8">
              <w:t>Федеральный закон № 261-ФЗ от 23</w:t>
            </w:r>
            <w:r w:rsidR="00BD6CCF">
              <w:t>.11.2009 «Об энергосбережении и о повышении</w:t>
            </w:r>
            <w:r w:rsidRPr="00805FB8">
              <w:t xml:space="preserve"> энергетической эффективности и о внесении изменений в отдельные законодательные акты Российской Федерации»;</w:t>
            </w:r>
          </w:p>
          <w:p w:rsidR="00A43255" w:rsidRPr="00805FB8" w:rsidRDefault="00A43255" w:rsidP="008E2C16">
            <w:pPr>
              <w:jc w:val="both"/>
            </w:pPr>
          </w:p>
        </w:tc>
      </w:tr>
      <w:tr w:rsidR="00A43255" w:rsidRPr="00805FB8">
        <w:tc>
          <w:tcPr>
            <w:tcW w:w="3528" w:type="dxa"/>
          </w:tcPr>
          <w:p w:rsidR="00A43255" w:rsidRPr="00805FB8" w:rsidRDefault="00EE2726" w:rsidP="00463353">
            <w:pPr>
              <w:jc w:val="both"/>
            </w:pPr>
            <w:r w:rsidRPr="00805FB8">
              <w:t>Разработчики программы</w:t>
            </w:r>
          </w:p>
        </w:tc>
        <w:tc>
          <w:tcPr>
            <w:tcW w:w="6043" w:type="dxa"/>
          </w:tcPr>
          <w:p w:rsidR="00EE2726" w:rsidRPr="00805FB8" w:rsidRDefault="00AE61FA" w:rsidP="008E2C16">
            <w:pPr>
              <w:jc w:val="both"/>
            </w:pPr>
            <w:r w:rsidRPr="00805FB8">
              <w:t xml:space="preserve">Администрация </w:t>
            </w:r>
            <w:r w:rsidR="000A5E74">
              <w:t>поселения</w:t>
            </w:r>
          </w:p>
        </w:tc>
      </w:tr>
      <w:tr w:rsidR="00A43255" w:rsidRPr="00805FB8">
        <w:tc>
          <w:tcPr>
            <w:tcW w:w="3528" w:type="dxa"/>
          </w:tcPr>
          <w:p w:rsidR="00A43255" w:rsidRPr="00805FB8" w:rsidRDefault="00EE2726" w:rsidP="00463353">
            <w:pPr>
              <w:jc w:val="both"/>
            </w:pPr>
            <w:r w:rsidRPr="00805FB8">
              <w:t>Координатор программы</w:t>
            </w:r>
          </w:p>
        </w:tc>
        <w:tc>
          <w:tcPr>
            <w:tcW w:w="6043" w:type="dxa"/>
          </w:tcPr>
          <w:p w:rsidR="00A43255" w:rsidRPr="00805FB8" w:rsidRDefault="000A5E74" w:rsidP="00463353">
            <w:pPr>
              <w:jc w:val="both"/>
            </w:pPr>
            <w:r>
              <w:t>Администрация поселения</w:t>
            </w:r>
          </w:p>
          <w:p w:rsidR="00EE2726" w:rsidRPr="00805FB8" w:rsidRDefault="00EE2726" w:rsidP="00463353">
            <w:pPr>
              <w:jc w:val="both"/>
            </w:pPr>
          </w:p>
        </w:tc>
      </w:tr>
      <w:tr w:rsidR="00A43255" w:rsidRPr="00805FB8">
        <w:tc>
          <w:tcPr>
            <w:tcW w:w="3528" w:type="dxa"/>
          </w:tcPr>
          <w:p w:rsidR="00A43255" w:rsidRPr="00805FB8" w:rsidRDefault="00EE2726" w:rsidP="00463353">
            <w:pPr>
              <w:jc w:val="both"/>
            </w:pPr>
            <w:r w:rsidRPr="00805FB8">
              <w:t>Цель программы</w:t>
            </w:r>
          </w:p>
        </w:tc>
        <w:tc>
          <w:tcPr>
            <w:tcW w:w="6043" w:type="dxa"/>
          </w:tcPr>
          <w:p w:rsidR="00EE2726" w:rsidRPr="00805FB8" w:rsidRDefault="00EE2726" w:rsidP="00463353">
            <w:pPr>
              <w:jc w:val="both"/>
            </w:pPr>
            <w:r w:rsidRPr="00805FB8">
              <w:t xml:space="preserve">Разработка стратегии развития </w:t>
            </w:r>
            <w:r w:rsidR="00BD6CCF">
              <w:t>деятельности Администрации</w:t>
            </w:r>
            <w:r w:rsidR="00AE61FA" w:rsidRPr="00805FB8">
              <w:t xml:space="preserve">, </w:t>
            </w:r>
            <w:r w:rsidRPr="00805FB8">
              <w:t xml:space="preserve">которая обеспечит эффективное и рациональное использование топливно-энергетических </w:t>
            </w:r>
            <w:r w:rsidR="008F5A97" w:rsidRPr="00805FB8">
              <w:t xml:space="preserve">ресурсов </w:t>
            </w:r>
            <w:r w:rsidRPr="00805FB8">
              <w:t xml:space="preserve">(ТЭР), что соответственно снизит расход бюджетных средств </w:t>
            </w:r>
            <w:r w:rsidR="00BD6CCF">
              <w:t xml:space="preserve">муниципального образования (МО) </w:t>
            </w:r>
            <w:r w:rsidRPr="00805FB8">
              <w:t>на ТЭР;</w:t>
            </w:r>
          </w:p>
          <w:p w:rsidR="00EE2726" w:rsidRPr="00805FB8" w:rsidRDefault="00EE2726" w:rsidP="00463353">
            <w:pPr>
              <w:jc w:val="both"/>
            </w:pPr>
            <w:r w:rsidRPr="00805FB8">
              <w:t>- разработка мероприятий, обеспечивающих устойчивое снижение потребления ТЭР</w:t>
            </w:r>
            <w:r w:rsidR="00BD6CCF">
              <w:t xml:space="preserve"> МО</w:t>
            </w:r>
            <w:r w:rsidRPr="00805FB8">
              <w:t>;</w:t>
            </w:r>
          </w:p>
          <w:p w:rsidR="00EE2726" w:rsidRPr="00805FB8" w:rsidRDefault="00EE2726" w:rsidP="00463353">
            <w:pPr>
              <w:jc w:val="both"/>
            </w:pPr>
            <w:r w:rsidRPr="00805FB8">
              <w:t>- определение сроков внедрения, источников финансирования и ответственных за исполнение, разработанных предложений и мероприятий</w:t>
            </w:r>
          </w:p>
          <w:p w:rsidR="00A43255" w:rsidRPr="00805FB8" w:rsidRDefault="00EE2726" w:rsidP="00463353">
            <w:pPr>
              <w:jc w:val="both"/>
            </w:pPr>
            <w:r w:rsidRPr="00805FB8">
              <w:t xml:space="preserve">  </w:t>
            </w:r>
          </w:p>
        </w:tc>
      </w:tr>
      <w:tr w:rsidR="00A43255" w:rsidRPr="00805FB8">
        <w:tc>
          <w:tcPr>
            <w:tcW w:w="3528" w:type="dxa"/>
          </w:tcPr>
          <w:p w:rsidR="00A43255" w:rsidRPr="00805FB8" w:rsidRDefault="00EE2726" w:rsidP="00463353">
            <w:pPr>
              <w:jc w:val="both"/>
            </w:pPr>
            <w:r w:rsidRPr="00805FB8">
              <w:t>Сроки реализации</w:t>
            </w:r>
          </w:p>
        </w:tc>
        <w:tc>
          <w:tcPr>
            <w:tcW w:w="6043" w:type="dxa"/>
          </w:tcPr>
          <w:p w:rsidR="00A43255" w:rsidRPr="00805FB8" w:rsidRDefault="004C27D0" w:rsidP="00463353">
            <w:pPr>
              <w:jc w:val="both"/>
            </w:pPr>
            <w:r>
              <w:t xml:space="preserve">2025-2026 </w:t>
            </w:r>
            <w:r w:rsidR="00EE2726" w:rsidRPr="00805FB8">
              <w:t>годы</w:t>
            </w:r>
          </w:p>
          <w:p w:rsidR="00EE2726" w:rsidRPr="00805FB8" w:rsidRDefault="00EE2726" w:rsidP="00463353">
            <w:pPr>
              <w:jc w:val="both"/>
            </w:pPr>
          </w:p>
        </w:tc>
      </w:tr>
      <w:tr w:rsidR="00A43255" w:rsidRPr="00805FB8">
        <w:tc>
          <w:tcPr>
            <w:tcW w:w="3528" w:type="dxa"/>
          </w:tcPr>
          <w:p w:rsidR="00A43255" w:rsidRPr="00805FB8" w:rsidRDefault="00EE2726" w:rsidP="00463353">
            <w:pPr>
              <w:jc w:val="both"/>
            </w:pPr>
            <w:r w:rsidRPr="00805FB8">
              <w:t>Исполнители</w:t>
            </w:r>
          </w:p>
        </w:tc>
        <w:tc>
          <w:tcPr>
            <w:tcW w:w="6043" w:type="dxa"/>
          </w:tcPr>
          <w:p w:rsidR="00A43255" w:rsidRPr="00805FB8" w:rsidRDefault="00AE61FA" w:rsidP="00463353">
            <w:pPr>
              <w:jc w:val="both"/>
            </w:pPr>
            <w:r w:rsidRPr="00805FB8">
              <w:t xml:space="preserve">Администрация, технический </w:t>
            </w:r>
            <w:r w:rsidR="00471A01">
              <w:t>персонал</w:t>
            </w:r>
          </w:p>
          <w:p w:rsidR="00EE2726" w:rsidRPr="00805FB8" w:rsidRDefault="00EE2726" w:rsidP="00463353">
            <w:pPr>
              <w:jc w:val="both"/>
            </w:pPr>
          </w:p>
        </w:tc>
      </w:tr>
      <w:tr w:rsidR="00EE2726" w:rsidRPr="00805FB8">
        <w:tc>
          <w:tcPr>
            <w:tcW w:w="3528" w:type="dxa"/>
          </w:tcPr>
          <w:p w:rsidR="00EE2726" w:rsidRPr="00805FB8" w:rsidRDefault="00EE2726" w:rsidP="00463353">
            <w:pPr>
              <w:jc w:val="both"/>
            </w:pPr>
            <w:r w:rsidRPr="00805FB8">
              <w:t xml:space="preserve">Источник </w:t>
            </w:r>
            <w:r w:rsidR="005F4652" w:rsidRPr="00805FB8">
              <w:t>финансирования</w:t>
            </w:r>
          </w:p>
        </w:tc>
        <w:tc>
          <w:tcPr>
            <w:tcW w:w="6043" w:type="dxa"/>
          </w:tcPr>
          <w:p w:rsidR="00EE2726" w:rsidRPr="00805FB8" w:rsidRDefault="00AE61FA" w:rsidP="00463353">
            <w:pPr>
              <w:jc w:val="both"/>
            </w:pPr>
            <w:r w:rsidRPr="00805FB8">
              <w:t>С</w:t>
            </w:r>
            <w:r w:rsidR="005F4652" w:rsidRPr="00805FB8">
              <w:t xml:space="preserve">редства </w:t>
            </w:r>
            <w:r w:rsidR="006E3514" w:rsidRPr="00805FB8">
              <w:t xml:space="preserve">муниципального </w:t>
            </w:r>
            <w:r w:rsidR="005F4652" w:rsidRPr="00805FB8">
              <w:t xml:space="preserve"> </w:t>
            </w:r>
            <w:r w:rsidR="006E3514" w:rsidRPr="00805FB8">
              <w:t>бюджета</w:t>
            </w:r>
          </w:p>
          <w:p w:rsidR="005F4652" w:rsidRPr="00805FB8" w:rsidRDefault="005F4652" w:rsidP="00463353">
            <w:pPr>
              <w:jc w:val="both"/>
            </w:pPr>
          </w:p>
        </w:tc>
      </w:tr>
      <w:tr w:rsidR="005F4652" w:rsidRPr="00805FB8">
        <w:tc>
          <w:tcPr>
            <w:tcW w:w="3528" w:type="dxa"/>
          </w:tcPr>
          <w:p w:rsidR="005F4652" w:rsidRPr="00805FB8" w:rsidRDefault="005F4652" w:rsidP="00463353">
            <w:pPr>
              <w:jc w:val="both"/>
            </w:pPr>
            <w:r w:rsidRPr="00805FB8">
              <w:t xml:space="preserve">Контроль за выполнением </w:t>
            </w:r>
          </w:p>
        </w:tc>
        <w:tc>
          <w:tcPr>
            <w:tcW w:w="6043" w:type="dxa"/>
          </w:tcPr>
          <w:p w:rsidR="005F4652" w:rsidRPr="00805FB8" w:rsidRDefault="005F4652" w:rsidP="00471A01">
            <w:pPr>
              <w:jc w:val="both"/>
            </w:pPr>
            <w:r w:rsidRPr="00805FB8">
              <w:t xml:space="preserve">Администрация </w:t>
            </w:r>
            <w:r w:rsidR="00BD6CCF">
              <w:t xml:space="preserve">Элисенваарского сельского </w:t>
            </w:r>
            <w:r w:rsidR="00471A01">
              <w:t>поселения</w:t>
            </w:r>
          </w:p>
        </w:tc>
      </w:tr>
    </w:tbl>
    <w:p w:rsidR="005F4652" w:rsidRPr="00805FB8" w:rsidRDefault="005F4652" w:rsidP="00A43255"/>
    <w:p w:rsidR="00A43255" w:rsidRPr="00805FB8" w:rsidRDefault="005F4652" w:rsidP="005F4652">
      <w:pPr>
        <w:jc w:val="center"/>
        <w:rPr>
          <w:b/>
          <w:u w:val="single"/>
        </w:rPr>
      </w:pPr>
      <w:r w:rsidRPr="00805FB8">
        <w:rPr>
          <w:b/>
          <w:u w:val="single"/>
        </w:rPr>
        <w:t>Введение</w:t>
      </w:r>
    </w:p>
    <w:p w:rsidR="005F4652" w:rsidRPr="00805FB8" w:rsidRDefault="005F4652" w:rsidP="005F4652">
      <w:pPr>
        <w:jc w:val="center"/>
      </w:pPr>
    </w:p>
    <w:p w:rsidR="005F4652" w:rsidRPr="00805FB8" w:rsidRDefault="005F4652" w:rsidP="005F4652">
      <w:pPr>
        <w:jc w:val="both"/>
      </w:pPr>
      <w:r w:rsidRPr="00805FB8">
        <w:tab/>
        <w:t xml:space="preserve">Энергосбережение является актуальным и необходимым условием нормального функционирования </w:t>
      </w:r>
      <w:r w:rsidR="00BD6CCF">
        <w:t>МО</w:t>
      </w:r>
      <w:r w:rsidRPr="00805FB8">
        <w:t>, так как повышение эффективности использования ТЭР, при непрерывном росте цен на топливо и соответственно росте стоимости электриче</w:t>
      </w:r>
      <w:r w:rsidR="0056304D" w:rsidRPr="00805FB8">
        <w:t>ской и тепловой энергии позволи</w:t>
      </w:r>
      <w:r w:rsidRPr="00805FB8">
        <w:t xml:space="preserve">т добиться существенной экономии как ТЭР, так и </w:t>
      </w:r>
      <w:r w:rsidR="0056304D" w:rsidRPr="00805FB8">
        <w:t>бюджетных</w:t>
      </w:r>
      <w:r w:rsidRPr="00805FB8">
        <w:t xml:space="preserve"> ресурсов</w:t>
      </w:r>
      <w:r w:rsidR="0056304D" w:rsidRPr="00805FB8">
        <w:t xml:space="preserve"> учреждения</w:t>
      </w:r>
      <w:r w:rsidRPr="00805FB8">
        <w:t>.</w:t>
      </w:r>
    </w:p>
    <w:p w:rsidR="005F4652" w:rsidRPr="00805FB8" w:rsidRDefault="005F4652" w:rsidP="005F4652">
      <w:pPr>
        <w:jc w:val="both"/>
      </w:pPr>
      <w:r w:rsidRPr="00805FB8">
        <w:tab/>
        <w:t xml:space="preserve">Анализ функционирования </w:t>
      </w:r>
      <w:r w:rsidR="00BD6CCF">
        <w:t>МО</w:t>
      </w:r>
      <w:r w:rsidRPr="00805FB8">
        <w:t xml:space="preserve"> показывает, что основные потери ТЭР наблюдаются при распределении и потреблении тепловой</w:t>
      </w:r>
      <w:r w:rsidR="00BD6CCF">
        <w:t xml:space="preserve"> и электрической энергии</w:t>
      </w:r>
      <w:r w:rsidRPr="00805FB8">
        <w:t xml:space="preserve">. Нерациональное использование и потери  </w:t>
      </w:r>
      <w:r w:rsidR="0056304D" w:rsidRPr="00805FB8">
        <w:t>энергии приводят к потере</w:t>
      </w:r>
      <w:r w:rsidRPr="00805FB8">
        <w:t xml:space="preserve"> </w:t>
      </w:r>
      <w:r w:rsidR="0056304D" w:rsidRPr="00805FB8">
        <w:t xml:space="preserve">тепловой энергии, </w:t>
      </w:r>
      <w:r w:rsidRPr="00805FB8">
        <w:t>электрической энергии.  Соответственно это приводит:</w:t>
      </w:r>
    </w:p>
    <w:p w:rsidR="005F4652" w:rsidRPr="00805FB8" w:rsidRDefault="005F4652" w:rsidP="005F4652">
      <w:pPr>
        <w:jc w:val="both"/>
      </w:pPr>
      <w:r w:rsidRPr="00805FB8">
        <w:tab/>
        <w:t xml:space="preserve">- к росту «финансовой нагрузки» на бюджет </w:t>
      </w:r>
      <w:r w:rsidR="00DC5FCD">
        <w:t>поселения</w:t>
      </w:r>
      <w:r w:rsidR="00B049C5" w:rsidRPr="00805FB8">
        <w:t>.</w:t>
      </w:r>
      <w:r w:rsidRPr="00805FB8">
        <w:tab/>
      </w:r>
    </w:p>
    <w:p w:rsidR="005F4652" w:rsidRPr="00805FB8" w:rsidRDefault="005F4652" w:rsidP="005F4652">
      <w:pPr>
        <w:jc w:val="both"/>
      </w:pPr>
      <w:r w:rsidRPr="00805FB8">
        <w:tab/>
        <w:t>Программа энергос</w:t>
      </w:r>
      <w:r w:rsidR="00315DF4" w:rsidRPr="00805FB8">
        <w:t>бережения</w:t>
      </w:r>
      <w:r w:rsidRPr="00805FB8">
        <w:t xml:space="preserve"> должна обесп</w:t>
      </w:r>
      <w:r w:rsidR="00B049C5" w:rsidRPr="00805FB8">
        <w:t>ечить снижение потребления ТЭР</w:t>
      </w:r>
      <w:r w:rsidRPr="00805FB8">
        <w:t xml:space="preserve"> за счет внедрения в </w:t>
      </w:r>
      <w:r w:rsidR="0056304D" w:rsidRPr="00805FB8">
        <w:t>учреждении</w:t>
      </w:r>
      <w:r w:rsidRPr="00805FB8">
        <w:t xml:space="preserve"> предлагаемых данной программой решений и мероприятий </w:t>
      </w:r>
      <w:r w:rsidRPr="00805FB8">
        <w:lastRenderedPageBreak/>
        <w:t>и соответственно перехода на экономичное и рациональное расходование ТЭР во все</w:t>
      </w:r>
      <w:r w:rsidR="00B049C5" w:rsidRPr="00805FB8">
        <w:t>м</w:t>
      </w:r>
      <w:r w:rsidRPr="00805FB8">
        <w:t xml:space="preserve"> </w:t>
      </w:r>
      <w:r w:rsidR="00B049C5" w:rsidRPr="00805FB8">
        <w:t xml:space="preserve"> здании</w:t>
      </w:r>
      <w:r w:rsidR="0056304D" w:rsidRPr="00805FB8">
        <w:t xml:space="preserve"> </w:t>
      </w:r>
      <w:r w:rsidR="00BD6CCF">
        <w:t>А</w:t>
      </w:r>
      <w:r w:rsidR="00DC5FCD">
        <w:t>дминистрации</w:t>
      </w:r>
      <w:r w:rsidRPr="00805FB8">
        <w:t>, при пол</w:t>
      </w:r>
      <w:r w:rsidR="00BD6CCF">
        <w:t xml:space="preserve">ном удовлетворении потребителя </w:t>
      </w:r>
      <w:r w:rsidRPr="00805FB8">
        <w:t>в количестве и качестве ТЭР</w:t>
      </w:r>
      <w:r w:rsidR="00670886" w:rsidRPr="00805FB8">
        <w:t>. П</w:t>
      </w:r>
      <w:r w:rsidRPr="00805FB8">
        <w:t xml:space="preserve">ревратить энергоснабжение в </w:t>
      </w:r>
      <w:r w:rsidR="0056304D" w:rsidRPr="00805FB8">
        <w:t>возможность эконо</w:t>
      </w:r>
      <w:r w:rsidR="00BD6CCF">
        <w:t>мии бюджетных средств МО</w:t>
      </w:r>
      <w:r w:rsidR="0056304D" w:rsidRPr="00805FB8">
        <w:t>.</w:t>
      </w:r>
    </w:p>
    <w:p w:rsidR="00CC2728" w:rsidRPr="00805FB8" w:rsidRDefault="005F4652" w:rsidP="00B049C5">
      <w:pPr>
        <w:jc w:val="both"/>
      </w:pPr>
      <w:r w:rsidRPr="00805FB8">
        <w:tab/>
      </w:r>
    </w:p>
    <w:p w:rsidR="00670886" w:rsidRPr="00805FB8" w:rsidRDefault="005E66F6" w:rsidP="00E05130">
      <w:pPr>
        <w:ind w:left="705"/>
        <w:jc w:val="center"/>
        <w:rPr>
          <w:b/>
          <w:u w:val="single"/>
        </w:rPr>
      </w:pPr>
      <w:r w:rsidRPr="00805FB8">
        <w:rPr>
          <w:b/>
          <w:u w:val="single"/>
          <w:lang w:val="en-US"/>
        </w:rPr>
        <w:t>I</w:t>
      </w:r>
      <w:r>
        <w:rPr>
          <w:b/>
          <w:u w:val="single"/>
        </w:rPr>
        <w:t xml:space="preserve">. </w:t>
      </w:r>
      <w:r w:rsidR="00670886" w:rsidRPr="00805FB8">
        <w:rPr>
          <w:b/>
          <w:u w:val="single"/>
        </w:rPr>
        <w:t>Цель</w:t>
      </w:r>
      <w:r w:rsidR="00CC2728" w:rsidRPr="00805FB8">
        <w:rPr>
          <w:b/>
          <w:u w:val="single"/>
        </w:rPr>
        <w:t xml:space="preserve"> </w:t>
      </w:r>
      <w:r w:rsidR="00670886" w:rsidRPr="00805FB8">
        <w:rPr>
          <w:b/>
          <w:u w:val="single"/>
        </w:rPr>
        <w:t>программы</w:t>
      </w:r>
    </w:p>
    <w:p w:rsidR="00340694" w:rsidRPr="00805FB8" w:rsidRDefault="000B1016" w:rsidP="00CC2728">
      <w:pPr>
        <w:jc w:val="both"/>
      </w:pPr>
      <w:r>
        <w:tab/>
      </w:r>
      <w:r w:rsidR="00BD6CCF">
        <w:t>Целью программы МО</w:t>
      </w:r>
      <w:r w:rsidR="00670886" w:rsidRPr="00805FB8">
        <w:t xml:space="preserve"> </w:t>
      </w:r>
      <w:r w:rsidR="00CC2728" w:rsidRPr="00805FB8">
        <w:t xml:space="preserve">является разработка и внедрение организационных механизмов контроля и управления потреблением ТЭР </w:t>
      </w:r>
      <w:r w:rsidR="00E05130">
        <w:t>А</w:t>
      </w:r>
      <w:r w:rsidR="00DC5FCD">
        <w:t>дминистрацией</w:t>
      </w:r>
      <w:r w:rsidR="00670886" w:rsidRPr="00805FB8">
        <w:t xml:space="preserve"> </w:t>
      </w:r>
      <w:r w:rsidR="00CC2728" w:rsidRPr="00805FB8">
        <w:t xml:space="preserve">и сокращение бюджетных затрат на их потребление. </w:t>
      </w:r>
    </w:p>
    <w:p w:rsidR="00073A42" w:rsidRPr="00805FB8" w:rsidRDefault="00073A42" w:rsidP="00E05130">
      <w:pPr>
        <w:jc w:val="center"/>
        <w:rPr>
          <w:b/>
          <w:u w:val="single"/>
        </w:rPr>
      </w:pPr>
      <w:r w:rsidRPr="00805FB8">
        <w:rPr>
          <w:b/>
          <w:u w:val="single"/>
          <w:lang w:val="en-US"/>
        </w:rPr>
        <w:t>II</w:t>
      </w:r>
      <w:r w:rsidR="004317A7" w:rsidRPr="00805FB8">
        <w:rPr>
          <w:b/>
          <w:u w:val="single"/>
        </w:rPr>
        <w:t>.</w:t>
      </w:r>
      <w:r w:rsidRPr="00805FB8">
        <w:rPr>
          <w:b/>
          <w:u w:val="single"/>
        </w:rPr>
        <w:t xml:space="preserve"> Задачи программы</w:t>
      </w:r>
    </w:p>
    <w:p w:rsidR="00CC2728" w:rsidRPr="00805FB8" w:rsidRDefault="00CC2728" w:rsidP="00E05130">
      <w:pPr>
        <w:ind w:firstLine="708"/>
        <w:jc w:val="both"/>
      </w:pPr>
      <w:r w:rsidRPr="00805FB8">
        <w:t xml:space="preserve">Задачи </w:t>
      </w:r>
      <w:r w:rsidR="00073A42" w:rsidRPr="00805FB8">
        <w:t>программы</w:t>
      </w:r>
      <w:r w:rsidRPr="00805FB8">
        <w:t>:</w:t>
      </w:r>
    </w:p>
    <w:p w:rsidR="00CC2728" w:rsidRPr="00805FB8" w:rsidRDefault="002423F9" w:rsidP="00D03449">
      <w:pPr>
        <w:jc w:val="both"/>
      </w:pPr>
      <w:r>
        <w:tab/>
        <w:t>- создание в 2025-2026</w:t>
      </w:r>
      <w:r w:rsidR="00CC2728" w:rsidRPr="00805FB8">
        <w:t xml:space="preserve"> годах системы контроля расходования ТЭР </w:t>
      </w:r>
      <w:r w:rsidR="00E05130">
        <w:t xml:space="preserve"> МО</w:t>
      </w:r>
      <w:r w:rsidR="00CC2728" w:rsidRPr="00805FB8">
        <w:t>;</w:t>
      </w:r>
    </w:p>
    <w:p w:rsidR="00CC2728" w:rsidRPr="00805FB8" w:rsidRDefault="00CC2728" w:rsidP="00D03449">
      <w:pPr>
        <w:jc w:val="both"/>
      </w:pPr>
      <w:r w:rsidRPr="00805FB8">
        <w:tab/>
        <w:t xml:space="preserve">- организация проведения энергосберегающих мероприятий по схеме: энергетическое экспресс-обследование </w:t>
      </w:r>
      <w:r w:rsidR="00340694" w:rsidRPr="00805FB8">
        <w:t>–</w:t>
      </w:r>
      <w:r w:rsidRPr="00805FB8">
        <w:t xml:space="preserve"> </w:t>
      </w:r>
      <w:r w:rsidR="00340694" w:rsidRPr="00805FB8">
        <w:t>энергоаудит – технический проект- экспертиза – выделение средств – контроль за эффективностью энергосберегающего</w:t>
      </w:r>
      <w:r w:rsidR="00CB2995">
        <w:t xml:space="preserve"> проекта  - снижение лимита ТЭР</w:t>
      </w:r>
      <w:r w:rsidR="00B708C5">
        <w:t>.</w:t>
      </w:r>
    </w:p>
    <w:p w:rsidR="004317A7" w:rsidRPr="00805FB8" w:rsidRDefault="00EF57A5" w:rsidP="00CC2728">
      <w:pPr>
        <w:jc w:val="both"/>
      </w:pPr>
      <w:r w:rsidRPr="00805FB8">
        <w:t xml:space="preserve">         </w:t>
      </w:r>
    </w:p>
    <w:p w:rsidR="0093300E" w:rsidRDefault="00BF6AB9" w:rsidP="00E05130">
      <w:pPr>
        <w:jc w:val="center"/>
        <w:rPr>
          <w:b/>
          <w:u w:val="single"/>
        </w:rPr>
      </w:pPr>
      <w:r w:rsidRPr="00805FB8">
        <w:rPr>
          <w:b/>
          <w:u w:val="single"/>
          <w:lang w:val="en-US"/>
        </w:rPr>
        <w:t>III</w:t>
      </w:r>
      <w:r w:rsidR="004317A7" w:rsidRPr="00805FB8">
        <w:rPr>
          <w:b/>
          <w:u w:val="single"/>
        </w:rPr>
        <w:t>.</w:t>
      </w:r>
      <w:r w:rsidRPr="00805FB8">
        <w:rPr>
          <w:b/>
          <w:u w:val="single"/>
        </w:rPr>
        <w:t xml:space="preserve"> Основные принципы программы</w:t>
      </w:r>
    </w:p>
    <w:p w:rsidR="00BF6AB9" w:rsidRPr="0093300E" w:rsidRDefault="00BF6AB9" w:rsidP="00E05130">
      <w:pPr>
        <w:ind w:firstLine="708"/>
        <w:jc w:val="both"/>
        <w:rPr>
          <w:b/>
          <w:u w:val="single"/>
        </w:rPr>
      </w:pPr>
      <w:r w:rsidRPr="00805FB8">
        <w:t>Программа базируется на следующих основных принципах:</w:t>
      </w:r>
    </w:p>
    <w:p w:rsidR="00BF6AB9" w:rsidRPr="00805FB8" w:rsidRDefault="0093300E" w:rsidP="00BF6AB9">
      <w:r>
        <w:tab/>
      </w:r>
      <w:r w:rsidR="00BF6AB9" w:rsidRPr="00805FB8">
        <w:t>- административное регулирование, надзор и управление энергосбережением;</w:t>
      </w:r>
    </w:p>
    <w:p w:rsidR="00BF6AB9" w:rsidRPr="00805FB8" w:rsidRDefault="0093300E" w:rsidP="00BF6AB9">
      <w:r>
        <w:tab/>
      </w:r>
      <w:r w:rsidR="00BF6AB9" w:rsidRPr="00805FB8">
        <w:t>- обязательность учета топливно-энергетических ресурсов;</w:t>
      </w:r>
    </w:p>
    <w:p w:rsidR="00BE2849" w:rsidRDefault="0093300E" w:rsidP="00BF6AB9">
      <w:r>
        <w:tab/>
      </w:r>
      <w:r w:rsidR="00BF6AB9" w:rsidRPr="00805FB8">
        <w:t>- экономическая целесообразность энергосбережения</w:t>
      </w:r>
    </w:p>
    <w:p w:rsidR="00E05130" w:rsidRPr="00805FB8" w:rsidRDefault="00E05130" w:rsidP="00BF6AB9"/>
    <w:p w:rsidR="00212A8A" w:rsidRPr="00805FB8" w:rsidRDefault="00BE2849" w:rsidP="00BE2849">
      <w:pPr>
        <w:ind w:left="720"/>
        <w:jc w:val="center"/>
        <w:rPr>
          <w:b/>
          <w:u w:val="single"/>
        </w:rPr>
      </w:pPr>
      <w:r w:rsidRPr="00805FB8">
        <w:rPr>
          <w:b/>
          <w:u w:val="single"/>
          <w:lang w:val="en-US"/>
        </w:rPr>
        <w:t>IV</w:t>
      </w:r>
      <w:r w:rsidR="004317A7" w:rsidRPr="00805FB8">
        <w:rPr>
          <w:b/>
          <w:u w:val="single"/>
        </w:rPr>
        <w:t>.</w:t>
      </w:r>
      <w:r w:rsidRPr="00805FB8">
        <w:rPr>
          <w:b/>
          <w:u w:val="single"/>
        </w:rPr>
        <w:t xml:space="preserve"> </w:t>
      </w:r>
      <w:r w:rsidR="00F93D2C" w:rsidRPr="00805FB8">
        <w:rPr>
          <w:b/>
          <w:u w:val="single"/>
        </w:rPr>
        <w:t>Кадровое сопровожд</w:t>
      </w:r>
      <w:r w:rsidRPr="00805FB8">
        <w:rPr>
          <w:b/>
          <w:u w:val="single"/>
        </w:rPr>
        <w:t>ение реализации</w:t>
      </w:r>
    </w:p>
    <w:p w:rsidR="00F93D2C" w:rsidRPr="00805FB8" w:rsidRDefault="00BE2849" w:rsidP="00BE2849">
      <w:pPr>
        <w:ind w:left="720"/>
        <w:jc w:val="center"/>
        <w:rPr>
          <w:b/>
          <w:u w:val="single"/>
        </w:rPr>
      </w:pPr>
      <w:r w:rsidRPr="00805FB8">
        <w:rPr>
          <w:b/>
          <w:u w:val="single"/>
        </w:rPr>
        <w:t xml:space="preserve"> организационных мероприятий</w:t>
      </w:r>
    </w:p>
    <w:p w:rsidR="00F93D2C" w:rsidRPr="00805FB8" w:rsidRDefault="00F93D2C" w:rsidP="00F93D2C">
      <w:pPr>
        <w:jc w:val="center"/>
        <w:rPr>
          <w:b/>
        </w:rPr>
      </w:pPr>
    </w:p>
    <w:p w:rsidR="00F93D2C" w:rsidRPr="00805FB8" w:rsidRDefault="00F93D2C" w:rsidP="00F93D2C">
      <w:pPr>
        <w:ind w:firstLine="720"/>
        <w:jc w:val="both"/>
      </w:pPr>
      <w:r w:rsidRPr="00805FB8">
        <w:t xml:space="preserve">Важным звеном в реализации Программы является кадровое сопровождение организационных </w:t>
      </w:r>
      <w:r w:rsidR="00BE2849" w:rsidRPr="00805FB8">
        <w:t>мероприятий</w:t>
      </w:r>
      <w:r w:rsidRPr="00805FB8">
        <w:t>. В сфере энергосбережения выделяются два уровня подготовки специалистов:</w:t>
      </w:r>
    </w:p>
    <w:p w:rsidR="00F93D2C" w:rsidRPr="00805FB8" w:rsidRDefault="00F93D2C" w:rsidP="00F93D2C">
      <w:pPr>
        <w:ind w:firstLine="720"/>
        <w:jc w:val="both"/>
      </w:pPr>
      <w:r w:rsidRPr="00805FB8">
        <w:t xml:space="preserve">- обучение технического персонала эксплуатации </w:t>
      </w:r>
      <w:r w:rsidR="00BE2849" w:rsidRPr="00805FB8">
        <w:t xml:space="preserve">топливно-энергетической системы </w:t>
      </w:r>
      <w:r w:rsidR="00DC5FCD">
        <w:t>администрации</w:t>
      </w:r>
      <w:r w:rsidR="00BE2849" w:rsidRPr="00805FB8">
        <w:t>;</w:t>
      </w:r>
    </w:p>
    <w:p w:rsidR="00F93D2C" w:rsidRPr="00805FB8" w:rsidRDefault="00F93D2C" w:rsidP="00F93D2C">
      <w:pPr>
        <w:ind w:firstLine="720"/>
        <w:jc w:val="both"/>
      </w:pPr>
      <w:r w:rsidRPr="00805FB8">
        <w:t xml:space="preserve">- подготовка </w:t>
      </w:r>
      <w:r w:rsidR="00BE2849" w:rsidRPr="00805FB8">
        <w:t>п</w:t>
      </w:r>
      <w:r w:rsidR="00FF04B1">
        <w:t>ерсонала</w:t>
      </w:r>
      <w:r w:rsidR="00BE2849" w:rsidRPr="00805FB8">
        <w:t xml:space="preserve"> по реализации программы по энергосбережению</w:t>
      </w:r>
      <w:r w:rsidRPr="00805FB8">
        <w:t>.</w:t>
      </w:r>
    </w:p>
    <w:p w:rsidR="00396A44" w:rsidRPr="00805FB8" w:rsidRDefault="00E05130" w:rsidP="00F93D2C">
      <w:pPr>
        <w:ind w:firstLine="720"/>
        <w:jc w:val="both"/>
      </w:pPr>
      <w:r>
        <w:t>Реализация данных уровней</w:t>
      </w:r>
      <w:r w:rsidR="00F93D2C" w:rsidRPr="00805FB8">
        <w:t xml:space="preserve"> образования организуется в рамках </w:t>
      </w:r>
      <w:r w:rsidR="00396A44" w:rsidRPr="00805FB8">
        <w:t xml:space="preserve">проведения производственных совещаний при </w:t>
      </w:r>
      <w:r w:rsidR="00FF04B1">
        <w:t>Главе</w:t>
      </w:r>
      <w:r w:rsidR="00396A44" w:rsidRPr="00805FB8">
        <w:t xml:space="preserve"> </w:t>
      </w:r>
      <w:r>
        <w:t>А</w:t>
      </w:r>
      <w:r w:rsidR="00DC5FCD">
        <w:t>дминистрации</w:t>
      </w:r>
      <w:r>
        <w:t>.</w:t>
      </w:r>
    </w:p>
    <w:p w:rsidR="00212A8A" w:rsidRPr="00805FB8" w:rsidRDefault="00212A8A" w:rsidP="008A2F66">
      <w:pPr>
        <w:ind w:firstLine="720"/>
        <w:jc w:val="center"/>
      </w:pPr>
    </w:p>
    <w:p w:rsidR="00212A8A" w:rsidRPr="00741E53" w:rsidRDefault="00212A8A" w:rsidP="008A2F66">
      <w:pPr>
        <w:ind w:firstLine="720"/>
        <w:jc w:val="center"/>
        <w:rPr>
          <w:b/>
          <w:u w:val="single"/>
        </w:rPr>
      </w:pPr>
      <w:r w:rsidRPr="00805FB8">
        <w:rPr>
          <w:b/>
          <w:u w:val="single"/>
          <w:lang w:val="en-US"/>
        </w:rPr>
        <w:t>V</w:t>
      </w:r>
      <w:r w:rsidR="008A2F66" w:rsidRPr="00805FB8">
        <w:rPr>
          <w:b/>
          <w:u w:val="single"/>
        </w:rPr>
        <w:t>. Приоритетные технические направления</w:t>
      </w:r>
    </w:p>
    <w:p w:rsidR="008A2F66" w:rsidRPr="00741E53" w:rsidRDefault="008A2F66" w:rsidP="008A2F66">
      <w:pPr>
        <w:ind w:firstLine="720"/>
        <w:jc w:val="center"/>
        <w:rPr>
          <w:b/>
          <w:u w:val="single"/>
        </w:rPr>
      </w:pPr>
      <w:r w:rsidRPr="00805FB8">
        <w:rPr>
          <w:b/>
          <w:u w:val="single"/>
        </w:rPr>
        <w:t xml:space="preserve"> </w:t>
      </w:r>
      <w:r w:rsidR="00212A8A" w:rsidRPr="00805FB8">
        <w:rPr>
          <w:b/>
          <w:u w:val="single"/>
        </w:rPr>
        <w:t>о</w:t>
      </w:r>
      <w:r w:rsidRPr="00805FB8">
        <w:rPr>
          <w:b/>
          <w:u w:val="single"/>
        </w:rPr>
        <w:t>рганизованных</w:t>
      </w:r>
      <w:r w:rsidR="00212A8A" w:rsidRPr="00805FB8">
        <w:rPr>
          <w:b/>
          <w:u w:val="single"/>
        </w:rPr>
        <w:t xml:space="preserve"> мероприятий</w:t>
      </w:r>
      <w:r w:rsidRPr="00805FB8">
        <w:rPr>
          <w:b/>
          <w:u w:val="single"/>
        </w:rPr>
        <w:t xml:space="preserve"> </w:t>
      </w:r>
    </w:p>
    <w:p w:rsidR="008A2F66" w:rsidRPr="00805FB8" w:rsidRDefault="008A2F66" w:rsidP="008A2F66">
      <w:pPr>
        <w:ind w:firstLine="720"/>
        <w:jc w:val="center"/>
      </w:pPr>
    </w:p>
    <w:p w:rsidR="008A2F66" w:rsidRPr="00805FB8" w:rsidRDefault="00507AD4" w:rsidP="00507AD4">
      <w:pPr>
        <w:ind w:firstLine="720"/>
        <w:jc w:val="both"/>
      </w:pPr>
      <w:r w:rsidRPr="00805FB8">
        <w:t>Приоритетными техническими направлениями электрос</w:t>
      </w:r>
      <w:r w:rsidR="00315DF4" w:rsidRPr="00805FB8">
        <w:t>набж</w:t>
      </w:r>
      <w:r w:rsidRPr="00805FB8">
        <w:t>ения являются:</w:t>
      </w:r>
    </w:p>
    <w:p w:rsidR="00212A8A" w:rsidRPr="00805FB8" w:rsidRDefault="00212A8A" w:rsidP="00212A8A">
      <w:pPr>
        <w:numPr>
          <w:ilvl w:val="0"/>
          <w:numId w:val="4"/>
        </w:numPr>
        <w:jc w:val="both"/>
      </w:pPr>
      <w:r w:rsidRPr="00805FB8">
        <w:t>Произведение замера сопротивления изо</w:t>
      </w:r>
      <w:r w:rsidR="00FF04B1">
        <w:t xml:space="preserve">ляции электропроводов и силовых </w:t>
      </w:r>
      <w:r w:rsidR="00E05130">
        <w:t>линий в МО</w:t>
      </w:r>
      <w:r w:rsidRPr="00805FB8">
        <w:t xml:space="preserve">. </w:t>
      </w:r>
    </w:p>
    <w:p w:rsidR="00212A8A" w:rsidRDefault="00212A8A" w:rsidP="00212A8A">
      <w:pPr>
        <w:numPr>
          <w:ilvl w:val="0"/>
          <w:numId w:val="4"/>
        </w:numPr>
        <w:jc w:val="both"/>
      </w:pPr>
      <w:r w:rsidRPr="00805FB8">
        <w:t>Систем</w:t>
      </w:r>
      <w:r w:rsidR="00E05130">
        <w:t>атическая ревизия счетчиков ТЭР</w:t>
      </w:r>
      <w:r w:rsidRPr="00805FB8">
        <w:t>.</w:t>
      </w:r>
    </w:p>
    <w:p w:rsidR="009363D4" w:rsidRDefault="009363D4" w:rsidP="009363D4">
      <w:pPr>
        <w:pStyle w:val="a9"/>
        <w:numPr>
          <w:ilvl w:val="0"/>
          <w:numId w:val="4"/>
        </w:numPr>
        <w:autoSpaceDE w:val="0"/>
        <w:autoSpaceDN w:val="0"/>
        <w:adjustRightInd w:val="0"/>
      </w:pPr>
      <w:r>
        <w:t xml:space="preserve">Замена светильников уличного освещения на энергосберегающие, </w:t>
      </w:r>
    </w:p>
    <w:p w:rsidR="00212A8A" w:rsidRPr="00805FB8" w:rsidRDefault="009363D4" w:rsidP="009363D4">
      <w:pPr>
        <w:pStyle w:val="a9"/>
        <w:numPr>
          <w:ilvl w:val="0"/>
          <w:numId w:val="4"/>
        </w:numPr>
        <w:autoSpaceDE w:val="0"/>
        <w:autoSpaceDN w:val="0"/>
        <w:adjustRightInd w:val="0"/>
      </w:pPr>
      <w:r>
        <w:t>Замена энергосберегающих ламп в администрации</w:t>
      </w:r>
      <w:r w:rsidR="00212A8A" w:rsidRPr="00805FB8">
        <w:t>.</w:t>
      </w:r>
    </w:p>
    <w:p w:rsidR="00212A8A" w:rsidRPr="00805FB8" w:rsidRDefault="00212A8A" w:rsidP="00212A8A">
      <w:pPr>
        <w:ind w:left="1755"/>
        <w:jc w:val="both"/>
      </w:pPr>
    </w:p>
    <w:p w:rsidR="00F60B9B" w:rsidRPr="00805FB8" w:rsidRDefault="00212A8A" w:rsidP="00CC103B">
      <w:pPr>
        <w:ind w:left="1755"/>
        <w:jc w:val="center"/>
        <w:rPr>
          <w:b/>
          <w:u w:val="single"/>
        </w:rPr>
      </w:pPr>
      <w:r w:rsidRPr="00805FB8">
        <w:rPr>
          <w:b/>
          <w:u w:val="single"/>
          <w:lang w:val="en-US"/>
        </w:rPr>
        <w:t>VI</w:t>
      </w:r>
      <w:r w:rsidRPr="00805FB8">
        <w:rPr>
          <w:b/>
          <w:u w:val="single"/>
        </w:rPr>
        <w:t xml:space="preserve">. </w:t>
      </w:r>
      <w:r w:rsidR="00F60B9B" w:rsidRPr="00805FB8">
        <w:rPr>
          <w:b/>
          <w:u w:val="single"/>
        </w:rPr>
        <w:t>Сроки и этапы реализации Программы</w:t>
      </w:r>
    </w:p>
    <w:p w:rsidR="00F60B9B" w:rsidRPr="00805FB8" w:rsidRDefault="00F60B9B" w:rsidP="00F60B9B">
      <w:pPr>
        <w:jc w:val="center"/>
      </w:pPr>
    </w:p>
    <w:p w:rsidR="00F60B9B" w:rsidRPr="00805FB8" w:rsidRDefault="00F60B9B" w:rsidP="004901BB">
      <w:pPr>
        <w:ind w:left="708"/>
        <w:jc w:val="both"/>
      </w:pPr>
      <w:r w:rsidRPr="00805FB8">
        <w:t>Программу пре</w:t>
      </w:r>
      <w:r w:rsidR="00212A8A" w:rsidRPr="00805FB8">
        <w:t>дусматривается реализовывать в три</w:t>
      </w:r>
      <w:r w:rsidRPr="00805FB8">
        <w:t xml:space="preserve"> этапа.</w:t>
      </w:r>
    </w:p>
    <w:p w:rsidR="00F60B9B" w:rsidRPr="00805FB8" w:rsidRDefault="00F60B9B" w:rsidP="004901BB">
      <w:pPr>
        <w:ind w:firstLine="720"/>
        <w:jc w:val="both"/>
      </w:pPr>
      <w:r w:rsidRPr="00805FB8">
        <w:t xml:space="preserve">На </w:t>
      </w:r>
      <w:r w:rsidRPr="00805FB8">
        <w:rPr>
          <w:lang w:val="en-US"/>
        </w:rPr>
        <w:t>I</w:t>
      </w:r>
      <w:r w:rsidR="002423F9">
        <w:t xml:space="preserve"> этапе (2025</w:t>
      </w:r>
      <w:r w:rsidRPr="00805FB8">
        <w:t xml:space="preserve"> г</w:t>
      </w:r>
      <w:r w:rsidR="002934A4" w:rsidRPr="00805FB8">
        <w:t>.</w:t>
      </w:r>
      <w:r w:rsidRPr="00805FB8">
        <w:t>) основными направлениями работы в области энергосбережения должны быть:</w:t>
      </w:r>
    </w:p>
    <w:p w:rsidR="004901BB" w:rsidRPr="00805FB8" w:rsidRDefault="004901BB" w:rsidP="004901BB">
      <w:pPr>
        <w:ind w:firstLine="720"/>
        <w:jc w:val="both"/>
      </w:pPr>
      <w:r w:rsidRPr="00805FB8">
        <w:t xml:space="preserve">- проведение энергетических обследований </w:t>
      </w:r>
      <w:r w:rsidR="00212A8A" w:rsidRPr="00805FB8">
        <w:t>здани</w:t>
      </w:r>
      <w:r w:rsidR="00197B28" w:rsidRPr="00805FB8">
        <w:t>я</w:t>
      </w:r>
      <w:r w:rsidR="00212A8A" w:rsidRPr="00805FB8">
        <w:t xml:space="preserve"> </w:t>
      </w:r>
      <w:r w:rsidR="00E05130">
        <w:t>А</w:t>
      </w:r>
      <w:r w:rsidR="00DC5FCD">
        <w:t>дминистрации</w:t>
      </w:r>
      <w:r w:rsidR="00212A8A" w:rsidRPr="00805FB8">
        <w:t>, составление графиков отопления и освещения.</w:t>
      </w:r>
    </w:p>
    <w:p w:rsidR="004901BB" w:rsidRPr="00805FB8" w:rsidRDefault="004901BB" w:rsidP="004901BB">
      <w:pPr>
        <w:ind w:firstLine="720"/>
        <w:jc w:val="both"/>
      </w:pPr>
      <w:r w:rsidRPr="00805FB8">
        <w:t xml:space="preserve">На </w:t>
      </w:r>
      <w:r w:rsidRPr="00805FB8">
        <w:rPr>
          <w:lang w:val="en-US"/>
        </w:rPr>
        <w:t>I</w:t>
      </w:r>
      <w:r w:rsidR="00212A8A" w:rsidRPr="00805FB8">
        <w:rPr>
          <w:lang w:val="en-US"/>
        </w:rPr>
        <w:t>I</w:t>
      </w:r>
      <w:r w:rsidR="002423F9">
        <w:t xml:space="preserve"> этапе в 2026-2027</w:t>
      </w:r>
      <w:r w:rsidRPr="00805FB8">
        <w:t xml:space="preserve"> годах </w:t>
      </w:r>
      <w:r w:rsidR="00AB0D9C" w:rsidRPr="00805FB8">
        <w:t xml:space="preserve">освоение и </w:t>
      </w:r>
      <w:r w:rsidRPr="00805FB8">
        <w:t>развитие высоко</w:t>
      </w:r>
      <w:r w:rsidR="00FF04B1">
        <w:t>энергоэффективных</w:t>
      </w:r>
      <w:r w:rsidRPr="00805FB8">
        <w:t xml:space="preserve"> вид</w:t>
      </w:r>
      <w:r w:rsidR="00AB0D9C" w:rsidRPr="00805FB8">
        <w:t>ов</w:t>
      </w:r>
      <w:r w:rsidRPr="00805FB8">
        <w:t xml:space="preserve"> оборудования, материал</w:t>
      </w:r>
      <w:r w:rsidR="00AB0D9C" w:rsidRPr="00805FB8">
        <w:t>ов</w:t>
      </w:r>
      <w:r w:rsidRPr="00805FB8">
        <w:t xml:space="preserve">, </w:t>
      </w:r>
      <w:r w:rsidR="00212A8A" w:rsidRPr="00805FB8">
        <w:t>внедрено обслуживание ТЭР на договорной основе</w:t>
      </w:r>
      <w:r w:rsidRPr="00805FB8">
        <w:t>.</w:t>
      </w:r>
    </w:p>
    <w:p w:rsidR="004901BB" w:rsidRPr="00805FB8" w:rsidRDefault="004901BB" w:rsidP="004901BB">
      <w:pPr>
        <w:ind w:firstLine="720"/>
        <w:jc w:val="both"/>
      </w:pPr>
      <w:r w:rsidRPr="00805FB8">
        <w:lastRenderedPageBreak/>
        <w:t>Ре</w:t>
      </w:r>
      <w:r w:rsidR="002423F9">
        <w:t>ализация Программы в период 2025-2026</w:t>
      </w:r>
      <w:r w:rsidRPr="00805FB8">
        <w:t xml:space="preserve"> гг. позволит достигнуть </w:t>
      </w:r>
      <w:r w:rsidR="00743EA8" w:rsidRPr="00805FB8">
        <w:t>снижения потребле</w:t>
      </w:r>
      <w:r w:rsidR="009363D4">
        <w:t xml:space="preserve">ния энергоресурсов </w:t>
      </w:r>
      <w:r w:rsidR="00743EA8" w:rsidRPr="00805FB8">
        <w:t xml:space="preserve"> на 12%. </w:t>
      </w:r>
    </w:p>
    <w:p w:rsidR="004901BB" w:rsidRPr="00805FB8" w:rsidRDefault="004901BB" w:rsidP="004901BB">
      <w:pPr>
        <w:ind w:firstLine="720"/>
        <w:jc w:val="center"/>
      </w:pPr>
    </w:p>
    <w:p w:rsidR="00F93D2C" w:rsidRPr="00805FB8" w:rsidRDefault="008831E4" w:rsidP="008831E4">
      <w:pPr>
        <w:ind w:left="360"/>
        <w:jc w:val="center"/>
        <w:rPr>
          <w:b/>
          <w:u w:val="single"/>
        </w:rPr>
      </w:pPr>
      <w:r w:rsidRPr="00805FB8">
        <w:rPr>
          <w:b/>
          <w:u w:val="single"/>
          <w:lang w:val="en-US"/>
        </w:rPr>
        <w:t>VII</w:t>
      </w:r>
      <w:r w:rsidRPr="00805FB8">
        <w:rPr>
          <w:b/>
          <w:u w:val="single"/>
        </w:rPr>
        <w:t>.</w:t>
      </w:r>
      <w:r w:rsidR="00315DF4" w:rsidRPr="00805FB8">
        <w:rPr>
          <w:b/>
          <w:u w:val="single"/>
        </w:rPr>
        <w:t xml:space="preserve"> </w:t>
      </w:r>
      <w:r w:rsidR="004901BB" w:rsidRPr="00805FB8">
        <w:rPr>
          <w:b/>
          <w:u w:val="single"/>
        </w:rPr>
        <w:t>Заключение</w:t>
      </w:r>
    </w:p>
    <w:p w:rsidR="004901BB" w:rsidRPr="00805FB8" w:rsidRDefault="004901BB" w:rsidP="004901BB">
      <w:pPr>
        <w:jc w:val="center"/>
      </w:pPr>
    </w:p>
    <w:p w:rsidR="004901BB" w:rsidRPr="00805FB8" w:rsidRDefault="00E05130" w:rsidP="004901BB">
      <w:pPr>
        <w:ind w:firstLine="720"/>
        <w:jc w:val="both"/>
      </w:pPr>
      <w:r>
        <w:t>Программа энергосбережения МО</w:t>
      </w:r>
      <w:r w:rsidR="00743EA8" w:rsidRPr="00805FB8">
        <w:t xml:space="preserve"> обеспечивает перех</w:t>
      </w:r>
      <w:r w:rsidR="004901BB" w:rsidRPr="00805FB8">
        <w:t xml:space="preserve">од на энергоэффективный путь развития </w:t>
      </w:r>
      <w:r w:rsidR="00743EA8" w:rsidRPr="00805FB8">
        <w:t>и</w:t>
      </w:r>
      <w:r w:rsidR="004901BB" w:rsidRPr="00805FB8">
        <w:t xml:space="preserve"> минимальные затраты на ТЭР. </w:t>
      </w:r>
    </w:p>
    <w:p w:rsidR="004901BB" w:rsidRPr="00805FB8" w:rsidRDefault="004901BB" w:rsidP="004901BB">
      <w:pPr>
        <w:ind w:firstLine="720"/>
        <w:jc w:val="both"/>
      </w:pPr>
      <w:r w:rsidRPr="00805FB8">
        <w:t>Программа предусматривает:</w:t>
      </w:r>
    </w:p>
    <w:p w:rsidR="004901BB" w:rsidRPr="00805FB8" w:rsidRDefault="004901BB" w:rsidP="004901BB">
      <w:pPr>
        <w:ind w:firstLine="720"/>
        <w:jc w:val="both"/>
      </w:pPr>
      <w:r w:rsidRPr="00805FB8">
        <w:t xml:space="preserve">- систему отслеживания потребления энергоресурсов и совершенствования топливно-энергетического баланса в </w:t>
      </w:r>
      <w:r w:rsidR="00E05130">
        <w:t>МО</w:t>
      </w:r>
      <w:r w:rsidRPr="00805FB8">
        <w:t>;</w:t>
      </w:r>
    </w:p>
    <w:p w:rsidR="004901BB" w:rsidRPr="00805FB8" w:rsidRDefault="004901BB" w:rsidP="004901BB">
      <w:pPr>
        <w:ind w:firstLine="720"/>
        <w:jc w:val="both"/>
      </w:pPr>
      <w:r w:rsidRPr="00805FB8">
        <w:t>- организацию учета и контроля по рациональному использованию, нормированию и лимитированию энергоресурсов;</w:t>
      </w:r>
    </w:p>
    <w:p w:rsidR="004901BB" w:rsidRPr="00805FB8" w:rsidRDefault="004901BB" w:rsidP="004901BB">
      <w:pPr>
        <w:ind w:firstLine="720"/>
        <w:jc w:val="both"/>
      </w:pPr>
      <w:r w:rsidRPr="00805FB8">
        <w:t>- организацию энергетических обследований для выявления нерационального использования энергоресурсов;</w:t>
      </w:r>
    </w:p>
    <w:p w:rsidR="004901BB" w:rsidRPr="00805FB8" w:rsidRDefault="004901BB" w:rsidP="004901BB">
      <w:pPr>
        <w:ind w:firstLine="720"/>
        <w:jc w:val="both"/>
      </w:pPr>
      <w:r w:rsidRPr="00805FB8">
        <w:t>- разработку и реализацию энергосберегающих мероприятий.</w:t>
      </w:r>
    </w:p>
    <w:p w:rsidR="0026328D" w:rsidRPr="00805FB8" w:rsidRDefault="004F33B3" w:rsidP="004901BB">
      <w:pPr>
        <w:ind w:firstLine="720"/>
        <w:jc w:val="both"/>
      </w:pPr>
      <w:r>
        <w:t>Учет топливно-энергетическ</w:t>
      </w:r>
      <w:r w:rsidR="004901BB" w:rsidRPr="00805FB8">
        <w:t>их ресурсов, их экономия, нормирование и лимитирование, оптимизация топливно-</w:t>
      </w:r>
      <w:r w:rsidR="00743EA8" w:rsidRPr="00805FB8">
        <w:t>энергетического баланса позволи</w:t>
      </w:r>
      <w:r w:rsidR="004901BB" w:rsidRPr="00805FB8">
        <w:t xml:space="preserve">т уменьшить бюджетные затраты </w:t>
      </w:r>
      <w:r w:rsidR="00E05130">
        <w:t>в МО</w:t>
      </w:r>
      <w:r w:rsidR="00743EA8" w:rsidRPr="00805FB8">
        <w:t xml:space="preserve"> </w:t>
      </w:r>
      <w:r w:rsidR="004901BB" w:rsidRPr="00805FB8">
        <w:t>на приобретение ТЭР.</w:t>
      </w:r>
    </w:p>
    <w:p w:rsidR="00597CAF" w:rsidRPr="00805FB8" w:rsidRDefault="00597CAF" w:rsidP="00597CAF">
      <w:pPr>
        <w:ind w:firstLine="720"/>
        <w:jc w:val="both"/>
        <w:sectPr w:rsidR="00597CAF" w:rsidRPr="00805FB8" w:rsidSect="00805FB8">
          <w:footerReference w:type="default" r:id="rId9"/>
          <w:pgSz w:w="11906" w:h="16838"/>
          <w:pgMar w:top="540" w:right="851" w:bottom="360" w:left="1701" w:header="709" w:footer="709" w:gutter="0"/>
          <w:cols w:space="708"/>
          <w:docGrid w:linePitch="360"/>
        </w:sectPr>
      </w:pPr>
    </w:p>
    <w:p w:rsidR="00FB6AFC" w:rsidRPr="00805FB8" w:rsidRDefault="00FB6AFC" w:rsidP="003E3625">
      <w:pPr>
        <w:jc w:val="center"/>
      </w:pPr>
      <w:r w:rsidRPr="00805FB8">
        <w:lastRenderedPageBreak/>
        <w:t>П</w:t>
      </w:r>
      <w:r w:rsidR="0026328D" w:rsidRPr="00805FB8">
        <w:t>еречень мероприятий Программы энергосбережения</w:t>
      </w:r>
    </w:p>
    <w:p w:rsidR="0055680C" w:rsidRPr="00805FB8" w:rsidRDefault="00E05130" w:rsidP="00E05130">
      <w:pPr>
        <w:jc w:val="center"/>
      </w:pPr>
      <w:r>
        <w:t>А</w:t>
      </w:r>
      <w:r w:rsidR="00DC5FCD">
        <w:t>дминистрации</w:t>
      </w:r>
      <w:r>
        <w:t xml:space="preserve"> </w:t>
      </w:r>
      <w:r w:rsidR="00D07888">
        <w:t>Элисенваарского сельского поселения</w:t>
      </w:r>
    </w:p>
    <w:p w:rsidR="00FB6AFC" w:rsidRPr="00805FB8" w:rsidRDefault="00EA40C5" w:rsidP="003E3625">
      <w:pPr>
        <w:jc w:val="center"/>
      </w:pPr>
      <w:r>
        <w:t xml:space="preserve">на 2025-2026 </w:t>
      </w:r>
      <w:r w:rsidR="00FB6AFC" w:rsidRPr="00805FB8">
        <w:t>годы</w:t>
      </w:r>
    </w:p>
    <w:p w:rsidR="004901BB" w:rsidRPr="00805FB8" w:rsidRDefault="004901BB" w:rsidP="00FB6AFC">
      <w:pPr>
        <w:ind w:firstLine="720"/>
        <w:jc w:val="both"/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6107"/>
        <w:gridCol w:w="1723"/>
        <w:gridCol w:w="1872"/>
        <w:gridCol w:w="1986"/>
        <w:gridCol w:w="3026"/>
      </w:tblGrid>
      <w:tr w:rsidR="00FB6AFC" w:rsidRPr="00805FB8" w:rsidTr="00DC6FF8">
        <w:tc>
          <w:tcPr>
            <w:tcW w:w="656" w:type="dxa"/>
          </w:tcPr>
          <w:p w:rsidR="00FB6AFC" w:rsidRPr="00805FB8" w:rsidRDefault="00FB6AFC" w:rsidP="005B1CF3">
            <w:pPr>
              <w:jc w:val="center"/>
            </w:pPr>
            <w:r w:rsidRPr="00805FB8">
              <w:t>№ п/п</w:t>
            </w:r>
          </w:p>
        </w:tc>
        <w:tc>
          <w:tcPr>
            <w:tcW w:w="6107" w:type="dxa"/>
          </w:tcPr>
          <w:p w:rsidR="00FB6AFC" w:rsidRPr="00805FB8" w:rsidRDefault="00FB6AFC" w:rsidP="005B1CF3">
            <w:pPr>
              <w:jc w:val="center"/>
            </w:pPr>
            <w:r w:rsidRPr="00805FB8">
              <w:t>Наименование мероприятия</w:t>
            </w:r>
          </w:p>
        </w:tc>
        <w:tc>
          <w:tcPr>
            <w:tcW w:w="1723" w:type="dxa"/>
          </w:tcPr>
          <w:p w:rsidR="00FB6AFC" w:rsidRPr="00805FB8" w:rsidRDefault="00FB6AFC" w:rsidP="005B1CF3">
            <w:pPr>
              <w:jc w:val="center"/>
            </w:pPr>
            <w:r w:rsidRPr="00805FB8">
              <w:t>Сроки</w:t>
            </w:r>
          </w:p>
        </w:tc>
        <w:tc>
          <w:tcPr>
            <w:tcW w:w="1872" w:type="dxa"/>
          </w:tcPr>
          <w:p w:rsidR="00FB6AFC" w:rsidRPr="00805FB8" w:rsidRDefault="00FB6AFC" w:rsidP="005B1CF3">
            <w:pPr>
              <w:jc w:val="center"/>
            </w:pPr>
            <w:r w:rsidRPr="00805FB8">
              <w:t>Исполнители</w:t>
            </w:r>
          </w:p>
        </w:tc>
        <w:tc>
          <w:tcPr>
            <w:tcW w:w="1986" w:type="dxa"/>
          </w:tcPr>
          <w:p w:rsidR="00FB6AFC" w:rsidRPr="00805FB8" w:rsidRDefault="00FB6AFC" w:rsidP="005B1CF3">
            <w:pPr>
              <w:jc w:val="center"/>
            </w:pPr>
            <w:r w:rsidRPr="00805FB8">
              <w:t>Объем финансирования</w:t>
            </w:r>
          </w:p>
          <w:p w:rsidR="00FB6AFC" w:rsidRPr="00805FB8" w:rsidRDefault="00FB6AFC" w:rsidP="005B1CF3">
            <w:pPr>
              <w:jc w:val="center"/>
            </w:pPr>
            <w:r w:rsidRPr="00805FB8">
              <w:t>Источник финансирования</w:t>
            </w:r>
          </w:p>
        </w:tc>
        <w:tc>
          <w:tcPr>
            <w:tcW w:w="3026" w:type="dxa"/>
          </w:tcPr>
          <w:p w:rsidR="00FB6AFC" w:rsidRPr="00805FB8" w:rsidRDefault="00FB6AFC" w:rsidP="005B1CF3">
            <w:pPr>
              <w:jc w:val="center"/>
            </w:pPr>
            <w:r w:rsidRPr="00805FB8">
              <w:t>Ожидаемый результат от реализации программы</w:t>
            </w:r>
          </w:p>
        </w:tc>
      </w:tr>
      <w:tr w:rsidR="004F0D65" w:rsidRPr="00805FB8" w:rsidTr="00E05130">
        <w:tc>
          <w:tcPr>
            <w:tcW w:w="15370" w:type="dxa"/>
            <w:gridSpan w:val="6"/>
          </w:tcPr>
          <w:p w:rsidR="004F0D65" w:rsidRPr="00805FB8" w:rsidRDefault="004F0D65" w:rsidP="005B1CF3">
            <w:pPr>
              <w:jc w:val="center"/>
              <w:rPr>
                <w:b/>
              </w:rPr>
            </w:pPr>
            <w:r w:rsidRPr="00805FB8">
              <w:rPr>
                <w:b/>
              </w:rPr>
              <w:t>Работа с кадрами</w:t>
            </w:r>
          </w:p>
        </w:tc>
      </w:tr>
      <w:tr w:rsidR="006C3766" w:rsidRPr="00805FB8" w:rsidTr="00DC6FF8">
        <w:tc>
          <w:tcPr>
            <w:tcW w:w="656" w:type="dxa"/>
          </w:tcPr>
          <w:p w:rsidR="006C3766" w:rsidRPr="00805FB8" w:rsidRDefault="00D4603A" w:rsidP="005B1CF3">
            <w:pPr>
              <w:jc w:val="center"/>
            </w:pPr>
            <w:r w:rsidRPr="00805FB8">
              <w:t>1</w:t>
            </w:r>
          </w:p>
        </w:tc>
        <w:tc>
          <w:tcPr>
            <w:tcW w:w="6107" w:type="dxa"/>
          </w:tcPr>
          <w:p w:rsidR="00D4603A" w:rsidRPr="00805FB8" w:rsidRDefault="006C3766" w:rsidP="005B1CF3">
            <w:pPr>
              <w:ind w:firstLine="720"/>
              <w:jc w:val="both"/>
            </w:pPr>
            <w:r w:rsidRPr="00805FB8">
              <w:t>Проведение подготовки квалифицированных кадров  по вопросам энергосбережения, внедрению приемов оптимизации процесса потребления тепла</w:t>
            </w:r>
            <w:r w:rsidR="00D4603A" w:rsidRPr="00805FB8">
              <w:t xml:space="preserve">: </w:t>
            </w:r>
          </w:p>
          <w:p w:rsidR="00D4603A" w:rsidRPr="00805FB8" w:rsidRDefault="00D4603A" w:rsidP="005B1CF3">
            <w:pPr>
              <w:jc w:val="both"/>
            </w:pPr>
            <w:r w:rsidRPr="00805FB8">
              <w:t xml:space="preserve">1.1. Проведение производственных совещаний при </w:t>
            </w:r>
            <w:r w:rsidR="00FF04B1">
              <w:t>Главе</w:t>
            </w:r>
            <w:r w:rsidRPr="00805FB8">
              <w:t xml:space="preserve"> </w:t>
            </w:r>
            <w:r w:rsidR="00E05130">
              <w:t>А</w:t>
            </w:r>
            <w:r w:rsidR="00DC5FCD">
              <w:t>дминистрации</w:t>
            </w:r>
            <w:r w:rsidRPr="00805FB8">
              <w:t xml:space="preserve"> с обслуживающим и техническим персоналом;</w:t>
            </w:r>
          </w:p>
          <w:p w:rsidR="00D4603A" w:rsidRPr="00805FB8" w:rsidRDefault="00D4603A" w:rsidP="005B1CF3">
            <w:pPr>
              <w:jc w:val="both"/>
            </w:pPr>
            <w:r w:rsidRPr="00805FB8">
              <w:t>1.2. Проведение  семинаров с пе</w:t>
            </w:r>
            <w:r w:rsidR="009A25B7">
              <w:t>рсоналом</w:t>
            </w:r>
            <w:r w:rsidRPr="00805FB8">
              <w:t xml:space="preserve"> </w:t>
            </w:r>
            <w:r w:rsidR="00DC5FCD">
              <w:t>администрации</w:t>
            </w:r>
            <w:r w:rsidRPr="00805FB8">
              <w:t xml:space="preserve"> по направлениям: </w:t>
            </w:r>
          </w:p>
          <w:p w:rsidR="00D4603A" w:rsidRPr="00805FB8" w:rsidRDefault="00D4603A" w:rsidP="005B1CF3">
            <w:pPr>
              <w:ind w:firstLine="720"/>
              <w:jc w:val="both"/>
            </w:pPr>
            <w:r w:rsidRPr="00805FB8">
              <w:t xml:space="preserve">- «Экономия ТЭР в рамках </w:t>
            </w:r>
            <w:r w:rsidR="009A25B7">
              <w:t>рабочего</w:t>
            </w:r>
            <w:r w:rsidRPr="00805FB8">
              <w:t xml:space="preserve"> процесса»</w:t>
            </w:r>
          </w:p>
          <w:p w:rsidR="00D4603A" w:rsidRPr="00805FB8" w:rsidRDefault="00D4603A" w:rsidP="004D7B71">
            <w:pPr>
              <w:ind w:firstLine="720"/>
              <w:jc w:val="both"/>
            </w:pPr>
            <w:r w:rsidRPr="00805FB8">
              <w:t xml:space="preserve">- «Формирование у </w:t>
            </w:r>
            <w:r w:rsidR="009A25B7">
              <w:t>персонала</w:t>
            </w:r>
            <w:r w:rsidRPr="00805FB8">
              <w:t xml:space="preserve"> ответственного отноше</w:t>
            </w:r>
            <w:r w:rsidR="009A25B7">
              <w:t>ния по использованию ТЭР в администрации</w:t>
            </w:r>
            <w:r w:rsidRPr="00805FB8">
              <w:t>».</w:t>
            </w:r>
          </w:p>
          <w:p w:rsidR="00320C97" w:rsidRPr="00805FB8" w:rsidRDefault="00320C97" w:rsidP="00320C97">
            <w:r w:rsidRPr="00805FB8">
              <w:t>1.3. Осуществление контроля  за расходованием электроэнергии, правильной эксплуатацией электроприборов. Не допускать случаев использования электроэнергии на цели,</w:t>
            </w:r>
            <w:r w:rsidR="00D22C5F">
              <w:t xml:space="preserve"> </w:t>
            </w:r>
            <w:r w:rsidRPr="00805FB8">
              <w:t>не предусмо</w:t>
            </w:r>
            <w:r w:rsidR="00D22C5F">
              <w:t>тренные деятельностью МО</w:t>
            </w:r>
            <w:r w:rsidRPr="00805FB8">
              <w:tab/>
            </w:r>
          </w:p>
          <w:p w:rsidR="006C3766" w:rsidRPr="00805FB8" w:rsidRDefault="00320C97" w:rsidP="005B1CF3">
            <w:pPr>
              <w:jc w:val="both"/>
            </w:pPr>
            <w:r w:rsidRPr="00805FB8">
              <w:t>1.4. Осуществление своевременной передачи данных показаний приборов учёта в энергоснабжающую организацию</w:t>
            </w:r>
          </w:p>
        </w:tc>
        <w:tc>
          <w:tcPr>
            <w:tcW w:w="1723" w:type="dxa"/>
          </w:tcPr>
          <w:p w:rsidR="007F34F1" w:rsidRPr="00805FB8" w:rsidRDefault="007F34F1" w:rsidP="008D6594">
            <w:pPr>
              <w:jc w:val="center"/>
            </w:pPr>
          </w:p>
          <w:p w:rsidR="007F34F1" w:rsidRPr="00805FB8" w:rsidRDefault="007F34F1" w:rsidP="008D6594">
            <w:pPr>
              <w:jc w:val="center"/>
            </w:pPr>
          </w:p>
          <w:p w:rsidR="007F34F1" w:rsidRPr="00805FB8" w:rsidRDefault="00EA40C5" w:rsidP="008D6594">
            <w:pPr>
              <w:jc w:val="center"/>
            </w:pPr>
            <w:r>
              <w:t>Ежегодно с 2025-2026</w:t>
            </w:r>
            <w:r w:rsidR="005E7DF5">
              <w:t xml:space="preserve"> </w:t>
            </w:r>
            <w:r w:rsidR="00320C97" w:rsidRPr="00805FB8">
              <w:t>гг</w:t>
            </w:r>
            <w:r w:rsidR="005E7DF5">
              <w:t>.</w:t>
            </w:r>
          </w:p>
        </w:tc>
        <w:tc>
          <w:tcPr>
            <w:tcW w:w="1872" w:type="dxa"/>
          </w:tcPr>
          <w:p w:rsidR="006C3766" w:rsidRPr="00805FB8" w:rsidRDefault="006C3766" w:rsidP="008D6594">
            <w:pPr>
              <w:jc w:val="center"/>
            </w:pPr>
          </w:p>
          <w:p w:rsidR="007F34F1" w:rsidRPr="00805FB8" w:rsidRDefault="007F34F1" w:rsidP="008D6594">
            <w:pPr>
              <w:jc w:val="center"/>
            </w:pPr>
          </w:p>
          <w:p w:rsidR="007F34F1" w:rsidRDefault="00782661" w:rsidP="008D6594">
            <w:pPr>
              <w:jc w:val="center"/>
            </w:pPr>
            <w:r>
              <w:t>Глава Администрации</w:t>
            </w:r>
          </w:p>
          <w:p w:rsidR="00E05130" w:rsidRPr="00805FB8" w:rsidRDefault="00E05130" w:rsidP="008D6594">
            <w:pPr>
              <w:jc w:val="center"/>
            </w:pPr>
            <w:r>
              <w:t>ЭСП</w:t>
            </w:r>
          </w:p>
          <w:p w:rsidR="007F34F1" w:rsidRPr="00805FB8" w:rsidRDefault="007F34F1" w:rsidP="008D6594">
            <w:pPr>
              <w:jc w:val="center"/>
            </w:pPr>
          </w:p>
          <w:p w:rsidR="007F34F1" w:rsidRPr="00805FB8" w:rsidRDefault="007F34F1" w:rsidP="008D6594">
            <w:pPr>
              <w:jc w:val="center"/>
            </w:pPr>
          </w:p>
          <w:p w:rsidR="007F34F1" w:rsidRPr="00805FB8" w:rsidRDefault="007F34F1" w:rsidP="008D6594">
            <w:pPr>
              <w:jc w:val="center"/>
            </w:pPr>
          </w:p>
          <w:p w:rsidR="007F34F1" w:rsidRPr="00805FB8" w:rsidRDefault="007F34F1" w:rsidP="008D6594">
            <w:pPr>
              <w:jc w:val="center"/>
            </w:pPr>
          </w:p>
          <w:p w:rsidR="007F34F1" w:rsidRPr="00805FB8" w:rsidRDefault="007F34F1" w:rsidP="008D6594">
            <w:pPr>
              <w:jc w:val="center"/>
            </w:pPr>
          </w:p>
        </w:tc>
        <w:tc>
          <w:tcPr>
            <w:tcW w:w="1986" w:type="dxa"/>
          </w:tcPr>
          <w:p w:rsidR="006C3766" w:rsidRPr="00805FB8" w:rsidRDefault="006C3766" w:rsidP="008D6594">
            <w:pPr>
              <w:jc w:val="center"/>
            </w:pPr>
          </w:p>
          <w:p w:rsidR="007F34F1" w:rsidRPr="00805FB8" w:rsidRDefault="007F34F1" w:rsidP="008D6594">
            <w:pPr>
              <w:jc w:val="center"/>
            </w:pPr>
          </w:p>
          <w:p w:rsidR="007F34F1" w:rsidRPr="00805FB8" w:rsidRDefault="007F34F1" w:rsidP="008D6594">
            <w:pPr>
              <w:jc w:val="center"/>
            </w:pPr>
            <w:r w:rsidRPr="00805FB8">
              <w:t>Средства самообеспечения</w:t>
            </w:r>
          </w:p>
        </w:tc>
        <w:tc>
          <w:tcPr>
            <w:tcW w:w="3026" w:type="dxa"/>
          </w:tcPr>
          <w:p w:rsidR="007F34F1" w:rsidRPr="00805FB8" w:rsidRDefault="007F34F1" w:rsidP="008D6594">
            <w:pPr>
              <w:jc w:val="center"/>
            </w:pPr>
          </w:p>
          <w:p w:rsidR="007F34F1" w:rsidRPr="00805FB8" w:rsidRDefault="007F34F1" w:rsidP="008D6594">
            <w:pPr>
              <w:jc w:val="center"/>
            </w:pPr>
          </w:p>
          <w:p w:rsidR="006C3766" w:rsidRPr="00805FB8" w:rsidRDefault="007F34F1" w:rsidP="008D6594">
            <w:pPr>
              <w:jc w:val="center"/>
            </w:pPr>
            <w:r w:rsidRPr="00805FB8">
              <w:t>Обеспеченность кадрами компетентными в области ресурсосбережения</w:t>
            </w:r>
          </w:p>
        </w:tc>
      </w:tr>
      <w:tr w:rsidR="00616304" w:rsidRPr="00805FB8" w:rsidTr="00DC6FF8">
        <w:tc>
          <w:tcPr>
            <w:tcW w:w="656" w:type="dxa"/>
          </w:tcPr>
          <w:p w:rsidR="00616304" w:rsidRPr="00805FB8" w:rsidRDefault="00616304" w:rsidP="005B1CF3">
            <w:pPr>
              <w:jc w:val="center"/>
            </w:pPr>
            <w:r w:rsidRPr="00805FB8">
              <w:t>2</w:t>
            </w:r>
          </w:p>
        </w:tc>
        <w:tc>
          <w:tcPr>
            <w:tcW w:w="6107" w:type="dxa"/>
          </w:tcPr>
          <w:p w:rsidR="00616304" w:rsidRPr="00805FB8" w:rsidRDefault="00616304" w:rsidP="00D47BA0">
            <w:r w:rsidRPr="00805FB8">
              <w:t>Проведение</w:t>
            </w:r>
            <w:r w:rsidR="00D22C5F">
              <w:t xml:space="preserve"> плановых инструктажей по тепло</w:t>
            </w:r>
            <w:r w:rsidRPr="00805FB8">
              <w:t xml:space="preserve">энергосбережению </w:t>
            </w:r>
            <w:r w:rsidR="00D22C5F">
              <w:t>МО</w:t>
            </w:r>
          </w:p>
        </w:tc>
        <w:tc>
          <w:tcPr>
            <w:tcW w:w="1723" w:type="dxa"/>
          </w:tcPr>
          <w:p w:rsidR="00616304" w:rsidRPr="00805FB8" w:rsidRDefault="00616304" w:rsidP="008D6594">
            <w:pPr>
              <w:jc w:val="both"/>
            </w:pPr>
            <w:r w:rsidRPr="00805FB8">
              <w:t>Ежегодно</w:t>
            </w:r>
          </w:p>
          <w:p w:rsidR="00616304" w:rsidRPr="00805FB8" w:rsidRDefault="00972451" w:rsidP="008D6594">
            <w:pPr>
              <w:jc w:val="both"/>
            </w:pPr>
            <w:r w:rsidRPr="00805FB8">
              <w:t>1 раз в полугодие</w:t>
            </w:r>
          </w:p>
        </w:tc>
        <w:tc>
          <w:tcPr>
            <w:tcW w:w="1872" w:type="dxa"/>
          </w:tcPr>
          <w:p w:rsidR="00616304" w:rsidRPr="00805FB8" w:rsidRDefault="00616304" w:rsidP="008D6594">
            <w:pPr>
              <w:jc w:val="both"/>
            </w:pPr>
            <w:r w:rsidRPr="00805FB8">
              <w:t>Ответственный за охрану труда</w:t>
            </w:r>
          </w:p>
        </w:tc>
        <w:tc>
          <w:tcPr>
            <w:tcW w:w="1986" w:type="dxa"/>
          </w:tcPr>
          <w:p w:rsidR="00616304" w:rsidRPr="00805FB8" w:rsidRDefault="00616304" w:rsidP="008D6594">
            <w:pPr>
              <w:jc w:val="both"/>
            </w:pPr>
            <w:r w:rsidRPr="00805FB8">
              <w:t>Средства самообеспечения</w:t>
            </w:r>
          </w:p>
        </w:tc>
        <w:tc>
          <w:tcPr>
            <w:tcW w:w="3026" w:type="dxa"/>
          </w:tcPr>
          <w:p w:rsidR="00616304" w:rsidRPr="00805FB8" w:rsidRDefault="00616304" w:rsidP="008D6594">
            <w:pPr>
              <w:jc w:val="both"/>
            </w:pPr>
            <w:r w:rsidRPr="00805FB8">
              <w:t>Снижение потребления тепло-энергоресурсов на 3% годовых</w:t>
            </w:r>
          </w:p>
        </w:tc>
      </w:tr>
      <w:tr w:rsidR="00616304" w:rsidRPr="00805FB8" w:rsidTr="00DC6FF8">
        <w:trPr>
          <w:trHeight w:val="1164"/>
        </w:trPr>
        <w:tc>
          <w:tcPr>
            <w:tcW w:w="656" w:type="dxa"/>
          </w:tcPr>
          <w:p w:rsidR="00616304" w:rsidRPr="00805FB8" w:rsidRDefault="00D47BA0" w:rsidP="005B1CF3">
            <w:pPr>
              <w:jc w:val="center"/>
            </w:pPr>
            <w:r w:rsidRPr="00805FB8">
              <w:t>3</w:t>
            </w:r>
          </w:p>
        </w:tc>
        <w:tc>
          <w:tcPr>
            <w:tcW w:w="6107" w:type="dxa"/>
          </w:tcPr>
          <w:p w:rsidR="00616304" w:rsidRPr="00805FB8" w:rsidRDefault="00616304" w:rsidP="005B1CF3">
            <w:pPr>
              <w:jc w:val="center"/>
            </w:pPr>
            <w:r w:rsidRPr="00805FB8">
              <w:t xml:space="preserve">Совещания при </w:t>
            </w:r>
            <w:r w:rsidR="00FF04B1">
              <w:t>Главе</w:t>
            </w:r>
            <w:r w:rsidRPr="00805FB8">
              <w:t xml:space="preserve"> по итогам контроля</w:t>
            </w:r>
          </w:p>
        </w:tc>
        <w:tc>
          <w:tcPr>
            <w:tcW w:w="1723" w:type="dxa"/>
          </w:tcPr>
          <w:p w:rsidR="00616304" w:rsidRPr="00805FB8" w:rsidRDefault="00EA40C5" w:rsidP="008D6594">
            <w:pPr>
              <w:jc w:val="both"/>
            </w:pPr>
            <w:r>
              <w:t>Ежегодно с 2025-2026</w:t>
            </w:r>
            <w:r w:rsidR="00CE2699">
              <w:t xml:space="preserve"> </w:t>
            </w:r>
            <w:r w:rsidR="00616304" w:rsidRPr="00805FB8">
              <w:t>гг</w:t>
            </w:r>
            <w:r w:rsidR="008D1D52">
              <w:t>.</w:t>
            </w:r>
          </w:p>
        </w:tc>
        <w:tc>
          <w:tcPr>
            <w:tcW w:w="1872" w:type="dxa"/>
          </w:tcPr>
          <w:p w:rsidR="00616304" w:rsidRPr="00805FB8" w:rsidRDefault="00782661" w:rsidP="008D6594">
            <w:pPr>
              <w:jc w:val="both"/>
            </w:pPr>
            <w:r>
              <w:t>Глава Администрации</w:t>
            </w:r>
          </w:p>
        </w:tc>
        <w:tc>
          <w:tcPr>
            <w:tcW w:w="1986" w:type="dxa"/>
          </w:tcPr>
          <w:p w:rsidR="00616304" w:rsidRPr="00805FB8" w:rsidRDefault="00616304" w:rsidP="008D6594">
            <w:pPr>
              <w:jc w:val="both"/>
            </w:pPr>
            <w:r w:rsidRPr="00805FB8">
              <w:t>Средства самообеспечения</w:t>
            </w:r>
          </w:p>
        </w:tc>
        <w:tc>
          <w:tcPr>
            <w:tcW w:w="3026" w:type="dxa"/>
          </w:tcPr>
          <w:p w:rsidR="00616304" w:rsidRPr="00805FB8" w:rsidRDefault="00616304" w:rsidP="008D6594">
            <w:pPr>
              <w:jc w:val="both"/>
            </w:pPr>
            <w:r w:rsidRPr="00805FB8">
              <w:t xml:space="preserve">Обеспеченность кадрами компетентными в </w:t>
            </w:r>
            <w:r w:rsidR="00D22C5F">
              <w:t>области</w:t>
            </w:r>
            <w:r w:rsidR="0016552D">
              <w:t xml:space="preserve"> </w:t>
            </w:r>
            <w:r w:rsidRPr="00805FB8">
              <w:t>ресурсосбережения</w:t>
            </w:r>
          </w:p>
        </w:tc>
      </w:tr>
      <w:tr w:rsidR="00616304" w:rsidRPr="00805FB8" w:rsidTr="00DC6FF8">
        <w:tc>
          <w:tcPr>
            <w:tcW w:w="656" w:type="dxa"/>
          </w:tcPr>
          <w:p w:rsidR="00616304" w:rsidRPr="00805FB8" w:rsidRDefault="00D47BA0" w:rsidP="005B1CF3">
            <w:pPr>
              <w:jc w:val="center"/>
            </w:pPr>
            <w:r w:rsidRPr="00805FB8">
              <w:lastRenderedPageBreak/>
              <w:t>4</w:t>
            </w:r>
          </w:p>
        </w:tc>
        <w:tc>
          <w:tcPr>
            <w:tcW w:w="6107" w:type="dxa"/>
          </w:tcPr>
          <w:p w:rsidR="00616304" w:rsidRPr="00805FB8" w:rsidRDefault="00616304" w:rsidP="009A25B7">
            <w:pPr>
              <w:jc w:val="center"/>
            </w:pPr>
            <w:r w:rsidRPr="00805FB8">
              <w:t>Квалификационные испытания персонала</w:t>
            </w:r>
          </w:p>
        </w:tc>
        <w:tc>
          <w:tcPr>
            <w:tcW w:w="1723" w:type="dxa"/>
          </w:tcPr>
          <w:p w:rsidR="00616304" w:rsidRPr="00805FB8" w:rsidRDefault="00EA40C5" w:rsidP="008D6594">
            <w:pPr>
              <w:jc w:val="both"/>
            </w:pPr>
            <w:r>
              <w:t xml:space="preserve">2025 </w:t>
            </w:r>
            <w:r w:rsidR="00616304" w:rsidRPr="00805FB8">
              <w:t>г</w:t>
            </w:r>
            <w:r w:rsidR="00CE2699">
              <w:t>.</w:t>
            </w:r>
          </w:p>
        </w:tc>
        <w:tc>
          <w:tcPr>
            <w:tcW w:w="1872" w:type="dxa"/>
          </w:tcPr>
          <w:p w:rsidR="00616304" w:rsidRPr="00805FB8" w:rsidRDefault="00782661" w:rsidP="008D6594">
            <w:pPr>
              <w:jc w:val="both"/>
            </w:pPr>
            <w:r>
              <w:t>Глава Администрации</w:t>
            </w:r>
          </w:p>
        </w:tc>
        <w:tc>
          <w:tcPr>
            <w:tcW w:w="1986" w:type="dxa"/>
          </w:tcPr>
          <w:p w:rsidR="00616304" w:rsidRPr="00805FB8" w:rsidRDefault="00616304" w:rsidP="008D6594">
            <w:pPr>
              <w:jc w:val="both"/>
            </w:pPr>
            <w:r w:rsidRPr="00805FB8">
              <w:t>Средства самообеспечения</w:t>
            </w:r>
          </w:p>
        </w:tc>
        <w:tc>
          <w:tcPr>
            <w:tcW w:w="3026" w:type="dxa"/>
          </w:tcPr>
          <w:p w:rsidR="00616304" w:rsidRPr="00805FB8" w:rsidRDefault="00616304" w:rsidP="008D6594">
            <w:pPr>
              <w:jc w:val="both"/>
            </w:pPr>
            <w:r w:rsidRPr="00805FB8">
              <w:t>Обеспеченность кадрами компетентными в области ресурсосбережения</w:t>
            </w:r>
          </w:p>
        </w:tc>
      </w:tr>
      <w:tr w:rsidR="00616304" w:rsidRPr="00805FB8" w:rsidTr="00E05130">
        <w:tc>
          <w:tcPr>
            <w:tcW w:w="15370" w:type="dxa"/>
            <w:gridSpan w:val="6"/>
          </w:tcPr>
          <w:p w:rsidR="00616304" w:rsidRPr="00805FB8" w:rsidRDefault="00616304" w:rsidP="005B1CF3">
            <w:pPr>
              <w:jc w:val="center"/>
              <w:rPr>
                <w:b/>
              </w:rPr>
            </w:pPr>
            <w:r w:rsidRPr="00805FB8">
              <w:rPr>
                <w:b/>
              </w:rPr>
              <w:t xml:space="preserve">Информационное обеспечение </w:t>
            </w:r>
          </w:p>
        </w:tc>
      </w:tr>
      <w:tr w:rsidR="00616304" w:rsidRPr="00805FB8" w:rsidTr="00DC6FF8">
        <w:trPr>
          <w:trHeight w:val="1554"/>
        </w:trPr>
        <w:tc>
          <w:tcPr>
            <w:tcW w:w="656" w:type="dxa"/>
          </w:tcPr>
          <w:p w:rsidR="00616304" w:rsidRPr="00805FB8" w:rsidRDefault="00D47BA0" w:rsidP="005B1CF3">
            <w:pPr>
              <w:jc w:val="center"/>
            </w:pPr>
            <w:r w:rsidRPr="00805FB8">
              <w:t>5</w:t>
            </w:r>
          </w:p>
        </w:tc>
        <w:tc>
          <w:tcPr>
            <w:tcW w:w="6107" w:type="dxa"/>
          </w:tcPr>
          <w:p w:rsidR="00616304" w:rsidRDefault="00616304" w:rsidP="005B1CF3">
            <w:pPr>
              <w:jc w:val="both"/>
            </w:pPr>
            <w:r w:rsidRPr="00805FB8">
              <w:t>Выпуск информ</w:t>
            </w:r>
            <w:r w:rsidR="00D22C5F">
              <w:t xml:space="preserve">ационных сообщений в МО </w:t>
            </w:r>
            <w:r w:rsidRPr="00805FB8">
              <w:t>по вопросам энергосбережения:</w:t>
            </w:r>
          </w:p>
          <w:p w:rsidR="00D22C5F" w:rsidRPr="00805FB8" w:rsidRDefault="00D22C5F" w:rsidP="005B1CF3">
            <w:pPr>
              <w:jc w:val="both"/>
            </w:pPr>
          </w:p>
          <w:p w:rsidR="00616304" w:rsidRPr="00805FB8" w:rsidRDefault="00616304" w:rsidP="00FD3D10">
            <w:r w:rsidRPr="00805FB8">
              <w:t xml:space="preserve">4.1. Размещение материалов на сайте </w:t>
            </w:r>
            <w:r w:rsidR="00DC5FCD">
              <w:t>администрации</w:t>
            </w:r>
            <w:r w:rsidRPr="00805FB8">
              <w:t xml:space="preserve"> :</w:t>
            </w:r>
          </w:p>
          <w:p w:rsidR="00616304" w:rsidRPr="00805FB8" w:rsidRDefault="00616304" w:rsidP="005B1CF3">
            <w:pPr>
              <w:jc w:val="both"/>
            </w:pPr>
            <w:r w:rsidRPr="00805FB8">
              <w:t>- программа энергосбережения</w:t>
            </w:r>
          </w:p>
          <w:p w:rsidR="00D22C5F" w:rsidRPr="00805FB8" w:rsidRDefault="00616304" w:rsidP="005B1CF3">
            <w:pPr>
              <w:jc w:val="both"/>
            </w:pPr>
            <w:r w:rsidRPr="00805FB8">
              <w:t>- план работы на го</w:t>
            </w:r>
            <w:r w:rsidR="00D22C5F">
              <w:t>д</w:t>
            </w:r>
          </w:p>
        </w:tc>
        <w:tc>
          <w:tcPr>
            <w:tcW w:w="1723" w:type="dxa"/>
          </w:tcPr>
          <w:p w:rsidR="00D22C5F" w:rsidRDefault="00D22C5F" w:rsidP="00D22C5F"/>
          <w:p w:rsidR="00616304" w:rsidRPr="00805FB8" w:rsidRDefault="0055680C" w:rsidP="00D22C5F">
            <w:r w:rsidRPr="00805FB8">
              <w:t xml:space="preserve">Ежегодно </w:t>
            </w:r>
          </w:p>
        </w:tc>
        <w:tc>
          <w:tcPr>
            <w:tcW w:w="1872" w:type="dxa"/>
          </w:tcPr>
          <w:p w:rsidR="00D22C5F" w:rsidRDefault="00D22C5F" w:rsidP="009A25B7"/>
          <w:p w:rsidR="0055680C" w:rsidRPr="00805FB8" w:rsidRDefault="00D22C5F" w:rsidP="009A25B7">
            <w:r>
              <w:t>Персонал А</w:t>
            </w:r>
            <w:r w:rsidR="009A25B7">
              <w:t>дминистрации</w:t>
            </w:r>
          </w:p>
        </w:tc>
        <w:tc>
          <w:tcPr>
            <w:tcW w:w="1986" w:type="dxa"/>
          </w:tcPr>
          <w:p w:rsidR="00D22C5F" w:rsidRDefault="00D22C5F" w:rsidP="00D22C5F"/>
          <w:p w:rsidR="00616304" w:rsidRPr="00805FB8" w:rsidRDefault="00616304" w:rsidP="00D22C5F">
            <w:r w:rsidRPr="00805FB8">
              <w:t>Средства самообеспечения</w:t>
            </w:r>
          </w:p>
          <w:p w:rsidR="00616304" w:rsidRPr="00805FB8" w:rsidRDefault="00616304" w:rsidP="009A25B7">
            <w:pPr>
              <w:jc w:val="center"/>
            </w:pPr>
          </w:p>
          <w:p w:rsidR="00616304" w:rsidRPr="00805FB8" w:rsidRDefault="00616304" w:rsidP="006873F8"/>
          <w:p w:rsidR="00616304" w:rsidRPr="00805FB8" w:rsidRDefault="00616304" w:rsidP="006873F8"/>
          <w:p w:rsidR="00616304" w:rsidRPr="00805FB8" w:rsidRDefault="00616304" w:rsidP="0055680C"/>
        </w:tc>
        <w:tc>
          <w:tcPr>
            <w:tcW w:w="3026" w:type="dxa"/>
          </w:tcPr>
          <w:p w:rsidR="00616304" w:rsidRPr="00805FB8" w:rsidRDefault="00616304" w:rsidP="008C3293">
            <w:r w:rsidRPr="00805FB8">
              <w:t xml:space="preserve">Информированность по вопросам энергосбережения </w:t>
            </w:r>
          </w:p>
          <w:p w:rsidR="00616304" w:rsidRPr="00805FB8" w:rsidRDefault="00616304" w:rsidP="008C3293"/>
          <w:p w:rsidR="00616304" w:rsidRPr="00805FB8" w:rsidRDefault="00616304" w:rsidP="008C3293"/>
          <w:p w:rsidR="00616304" w:rsidRPr="00805FB8" w:rsidRDefault="00616304" w:rsidP="008C3293"/>
          <w:p w:rsidR="00616304" w:rsidRPr="00805FB8" w:rsidRDefault="00616304" w:rsidP="008C3293"/>
        </w:tc>
      </w:tr>
      <w:tr w:rsidR="00616304" w:rsidRPr="00805FB8" w:rsidTr="00E05130">
        <w:tc>
          <w:tcPr>
            <w:tcW w:w="15370" w:type="dxa"/>
            <w:gridSpan w:val="6"/>
          </w:tcPr>
          <w:p w:rsidR="00616304" w:rsidRPr="00805FB8" w:rsidRDefault="00616304" w:rsidP="005B1CF3">
            <w:pPr>
              <w:jc w:val="center"/>
              <w:rPr>
                <w:b/>
              </w:rPr>
            </w:pPr>
            <w:r w:rsidRPr="00805FB8">
              <w:rPr>
                <w:b/>
              </w:rPr>
              <w:t>Решение технических задач энергосбережения</w:t>
            </w:r>
          </w:p>
        </w:tc>
      </w:tr>
      <w:tr w:rsidR="00616304" w:rsidRPr="00805FB8" w:rsidTr="00DC6FF8">
        <w:tc>
          <w:tcPr>
            <w:tcW w:w="656" w:type="dxa"/>
          </w:tcPr>
          <w:p w:rsidR="00616304" w:rsidRPr="00805FB8" w:rsidRDefault="00566F14" w:rsidP="005B1CF3">
            <w:pPr>
              <w:jc w:val="center"/>
            </w:pPr>
            <w:r w:rsidRPr="00805FB8">
              <w:t>6</w:t>
            </w:r>
          </w:p>
        </w:tc>
        <w:tc>
          <w:tcPr>
            <w:tcW w:w="6107" w:type="dxa"/>
          </w:tcPr>
          <w:p w:rsidR="00616304" w:rsidRPr="00805FB8" w:rsidRDefault="00616304" w:rsidP="002934A4">
            <w:r w:rsidRPr="00805FB8">
              <w:t>Герметизация здани</w:t>
            </w:r>
            <w:r w:rsidR="002934A4" w:rsidRPr="00805FB8">
              <w:t>я</w:t>
            </w:r>
            <w:r w:rsidR="00D22C5F">
              <w:t xml:space="preserve"> </w:t>
            </w:r>
            <w:r w:rsidR="0055670E" w:rsidRPr="00805FB8">
              <w:t>(оклейка и утепление оконных и дверных  проемов в осенне-зимний периоды)</w:t>
            </w:r>
            <w:r w:rsidR="00A952FF">
              <w:t>.</w:t>
            </w:r>
          </w:p>
        </w:tc>
        <w:tc>
          <w:tcPr>
            <w:tcW w:w="1723" w:type="dxa"/>
          </w:tcPr>
          <w:p w:rsidR="00616304" w:rsidRPr="00805FB8" w:rsidRDefault="00616304" w:rsidP="008D6594">
            <w:pPr>
              <w:jc w:val="both"/>
            </w:pPr>
            <w:r w:rsidRPr="00805FB8">
              <w:t xml:space="preserve">Ежегодно </w:t>
            </w:r>
          </w:p>
        </w:tc>
        <w:tc>
          <w:tcPr>
            <w:tcW w:w="1872" w:type="dxa"/>
          </w:tcPr>
          <w:p w:rsidR="00616304" w:rsidRPr="00805FB8" w:rsidRDefault="009A25B7" w:rsidP="008D6594">
            <w:pPr>
              <w:jc w:val="both"/>
            </w:pPr>
            <w:r>
              <w:t>Персонал администрации</w:t>
            </w:r>
          </w:p>
        </w:tc>
        <w:tc>
          <w:tcPr>
            <w:tcW w:w="1986" w:type="dxa"/>
          </w:tcPr>
          <w:p w:rsidR="00616304" w:rsidRPr="00805FB8" w:rsidRDefault="00616304" w:rsidP="008D6594">
            <w:pPr>
              <w:jc w:val="both"/>
            </w:pPr>
            <w:r w:rsidRPr="00805FB8">
              <w:t>Средства самообеспечения</w:t>
            </w:r>
          </w:p>
          <w:p w:rsidR="00616304" w:rsidRPr="00805FB8" w:rsidRDefault="00616304" w:rsidP="008D6594">
            <w:pPr>
              <w:jc w:val="both"/>
            </w:pPr>
          </w:p>
        </w:tc>
        <w:tc>
          <w:tcPr>
            <w:tcW w:w="3026" w:type="dxa"/>
          </w:tcPr>
          <w:p w:rsidR="00616304" w:rsidRPr="00805FB8" w:rsidRDefault="00616304" w:rsidP="008D6594">
            <w:pPr>
              <w:jc w:val="both"/>
            </w:pPr>
            <w:r w:rsidRPr="00805FB8">
              <w:t>Сокращение расходов на тепловую энергию</w:t>
            </w:r>
          </w:p>
        </w:tc>
      </w:tr>
      <w:tr w:rsidR="00616304" w:rsidRPr="00805FB8" w:rsidTr="00DC6FF8">
        <w:tc>
          <w:tcPr>
            <w:tcW w:w="656" w:type="dxa"/>
          </w:tcPr>
          <w:p w:rsidR="00616304" w:rsidRPr="00805FB8" w:rsidRDefault="00566F14" w:rsidP="005B1CF3">
            <w:pPr>
              <w:jc w:val="center"/>
            </w:pPr>
            <w:r w:rsidRPr="00805FB8">
              <w:t>7</w:t>
            </w:r>
          </w:p>
        </w:tc>
        <w:tc>
          <w:tcPr>
            <w:tcW w:w="6107" w:type="dxa"/>
          </w:tcPr>
          <w:p w:rsidR="00616304" w:rsidRPr="00805FB8" w:rsidRDefault="00616304" w:rsidP="005B1CF3">
            <w:pPr>
              <w:jc w:val="both"/>
            </w:pPr>
            <w:r w:rsidRPr="00805FB8">
              <w:t xml:space="preserve">Произведение замера сопротивления изоляции электропроводов и силовых линий в учреждении. </w:t>
            </w:r>
          </w:p>
          <w:p w:rsidR="00616304" w:rsidRPr="00805FB8" w:rsidRDefault="00616304" w:rsidP="00ED17DC"/>
        </w:tc>
        <w:tc>
          <w:tcPr>
            <w:tcW w:w="1723" w:type="dxa"/>
          </w:tcPr>
          <w:p w:rsidR="00616304" w:rsidRPr="00805FB8" w:rsidRDefault="00616304" w:rsidP="008D6594">
            <w:pPr>
              <w:jc w:val="both"/>
            </w:pPr>
            <w:r w:rsidRPr="00805FB8">
              <w:t xml:space="preserve">Ежегодно </w:t>
            </w:r>
          </w:p>
        </w:tc>
        <w:tc>
          <w:tcPr>
            <w:tcW w:w="1872" w:type="dxa"/>
          </w:tcPr>
          <w:p w:rsidR="00616304" w:rsidRPr="00805FB8" w:rsidRDefault="009A25B7" w:rsidP="008D6594">
            <w:pPr>
              <w:jc w:val="both"/>
            </w:pPr>
            <w:r>
              <w:t>электрик</w:t>
            </w:r>
          </w:p>
        </w:tc>
        <w:tc>
          <w:tcPr>
            <w:tcW w:w="1986" w:type="dxa"/>
          </w:tcPr>
          <w:p w:rsidR="00806903" w:rsidRPr="00805FB8" w:rsidRDefault="00806903" w:rsidP="008D6594">
            <w:pPr>
              <w:jc w:val="both"/>
            </w:pPr>
            <w:r w:rsidRPr="00805FB8">
              <w:t>Средства самообеспечения</w:t>
            </w:r>
          </w:p>
          <w:p w:rsidR="00616304" w:rsidRPr="00805FB8" w:rsidRDefault="00616304" w:rsidP="008D6594">
            <w:pPr>
              <w:jc w:val="both"/>
            </w:pPr>
          </w:p>
        </w:tc>
        <w:tc>
          <w:tcPr>
            <w:tcW w:w="3026" w:type="dxa"/>
          </w:tcPr>
          <w:p w:rsidR="00616304" w:rsidRPr="00805FB8" w:rsidRDefault="00616304" w:rsidP="008D6594">
            <w:pPr>
              <w:jc w:val="both"/>
            </w:pPr>
            <w:r w:rsidRPr="00805FB8">
              <w:t>Снижение потребления энергоресурсов на 3% годовых</w:t>
            </w:r>
          </w:p>
        </w:tc>
      </w:tr>
      <w:tr w:rsidR="0055670E" w:rsidRPr="00805FB8" w:rsidTr="00DC6FF8">
        <w:trPr>
          <w:trHeight w:val="697"/>
        </w:trPr>
        <w:tc>
          <w:tcPr>
            <w:tcW w:w="656" w:type="dxa"/>
          </w:tcPr>
          <w:p w:rsidR="0055670E" w:rsidRPr="00805FB8" w:rsidRDefault="0055670E" w:rsidP="005B1CF3">
            <w:pPr>
              <w:jc w:val="center"/>
            </w:pPr>
            <w:r w:rsidRPr="00805FB8">
              <w:t>8</w:t>
            </w:r>
          </w:p>
        </w:tc>
        <w:tc>
          <w:tcPr>
            <w:tcW w:w="6107" w:type="dxa"/>
          </w:tcPr>
          <w:p w:rsidR="0055670E" w:rsidRPr="00805FB8" w:rsidRDefault="00320C97" w:rsidP="003E3625">
            <w:pPr>
              <w:jc w:val="both"/>
            </w:pPr>
            <w:r w:rsidRPr="00805FB8">
              <w:t xml:space="preserve">Замена </w:t>
            </w:r>
            <w:r w:rsidR="003E3625">
              <w:t>приборов освещения на энергосберегающие</w:t>
            </w:r>
            <w:r w:rsidRPr="00805FB8">
              <w:t>.</w:t>
            </w:r>
          </w:p>
        </w:tc>
        <w:tc>
          <w:tcPr>
            <w:tcW w:w="1723" w:type="dxa"/>
          </w:tcPr>
          <w:p w:rsidR="0055670E" w:rsidRPr="00805FB8" w:rsidRDefault="00A5071F" w:rsidP="008D6594">
            <w:pPr>
              <w:jc w:val="center"/>
            </w:pPr>
            <w:r>
              <w:t>2025</w:t>
            </w:r>
            <w:r w:rsidR="00B9164C">
              <w:t xml:space="preserve"> </w:t>
            </w:r>
            <w:r w:rsidR="00320C97" w:rsidRPr="00805FB8">
              <w:t>г</w:t>
            </w:r>
            <w:r w:rsidR="00B9164C">
              <w:t>.</w:t>
            </w:r>
          </w:p>
        </w:tc>
        <w:tc>
          <w:tcPr>
            <w:tcW w:w="1872" w:type="dxa"/>
          </w:tcPr>
          <w:p w:rsidR="0055670E" w:rsidRPr="00805FB8" w:rsidRDefault="00D22C5F" w:rsidP="00D47BA0">
            <w:r>
              <w:t>электрик</w:t>
            </w:r>
          </w:p>
        </w:tc>
        <w:tc>
          <w:tcPr>
            <w:tcW w:w="1986" w:type="dxa"/>
          </w:tcPr>
          <w:p w:rsidR="00806903" w:rsidRPr="00805FB8" w:rsidRDefault="00806903" w:rsidP="00806903">
            <w:pPr>
              <w:jc w:val="center"/>
            </w:pPr>
            <w:r w:rsidRPr="00805FB8">
              <w:t>Средства самообеспечения</w:t>
            </w:r>
          </w:p>
          <w:p w:rsidR="0055670E" w:rsidRPr="00805FB8" w:rsidRDefault="0055670E" w:rsidP="00806903">
            <w:pPr>
              <w:jc w:val="center"/>
            </w:pPr>
          </w:p>
        </w:tc>
        <w:tc>
          <w:tcPr>
            <w:tcW w:w="3026" w:type="dxa"/>
          </w:tcPr>
          <w:p w:rsidR="0055670E" w:rsidRPr="00805FB8" w:rsidRDefault="0055670E" w:rsidP="008D6594">
            <w:pPr>
              <w:jc w:val="both"/>
            </w:pPr>
            <w:r w:rsidRPr="00805FB8">
              <w:t>Снижение потребления теплоэнергоресурсов на 3% годовых</w:t>
            </w:r>
          </w:p>
        </w:tc>
      </w:tr>
      <w:tr w:rsidR="00D25A27" w:rsidRPr="00805FB8" w:rsidTr="00E05130">
        <w:tc>
          <w:tcPr>
            <w:tcW w:w="15370" w:type="dxa"/>
            <w:gridSpan w:val="6"/>
          </w:tcPr>
          <w:p w:rsidR="00D25A27" w:rsidRPr="00805FB8" w:rsidRDefault="00D25A27" w:rsidP="005B1CF3">
            <w:pPr>
              <w:jc w:val="center"/>
              <w:rPr>
                <w:b/>
              </w:rPr>
            </w:pPr>
            <w:r w:rsidRPr="00805FB8">
              <w:rPr>
                <w:b/>
              </w:rPr>
              <w:t>Контроль за исполнением и реализацией программы по энергосбережению</w:t>
            </w:r>
          </w:p>
        </w:tc>
      </w:tr>
      <w:tr w:rsidR="00D25A27" w:rsidRPr="00805FB8" w:rsidTr="00DC6FF8">
        <w:tc>
          <w:tcPr>
            <w:tcW w:w="656" w:type="dxa"/>
          </w:tcPr>
          <w:p w:rsidR="00D25A27" w:rsidRPr="00805FB8" w:rsidRDefault="00D25A27" w:rsidP="005B1CF3">
            <w:pPr>
              <w:jc w:val="center"/>
            </w:pPr>
            <w:r w:rsidRPr="00805FB8">
              <w:t>1</w:t>
            </w:r>
            <w:r w:rsidR="00320C97" w:rsidRPr="00805FB8">
              <w:t>3</w:t>
            </w:r>
          </w:p>
        </w:tc>
        <w:tc>
          <w:tcPr>
            <w:tcW w:w="6107" w:type="dxa"/>
          </w:tcPr>
          <w:p w:rsidR="00D25A27" w:rsidRPr="00805FB8" w:rsidRDefault="00D25A27" w:rsidP="00D0263D">
            <w:r w:rsidRPr="00805FB8">
              <w:t>Проведение тематических контролей:</w:t>
            </w:r>
          </w:p>
          <w:p w:rsidR="00D25A27" w:rsidRPr="00805FB8" w:rsidRDefault="00D25A27" w:rsidP="00D0263D">
            <w:r w:rsidRPr="00805FB8">
              <w:t>- «Состояние и выполнение граф</w:t>
            </w:r>
            <w:r w:rsidR="00566F14" w:rsidRPr="00805FB8">
              <w:t>ика освещения кабинетов</w:t>
            </w:r>
            <w:r w:rsidRPr="00805FB8">
              <w:t>»</w:t>
            </w:r>
          </w:p>
          <w:p w:rsidR="00D25A27" w:rsidRPr="00805FB8" w:rsidRDefault="00D25A27" w:rsidP="00D0263D">
            <w:r w:rsidRPr="00805FB8">
              <w:t xml:space="preserve">- «Организация работы </w:t>
            </w:r>
            <w:r w:rsidR="009A25B7">
              <w:t xml:space="preserve">с персоналом </w:t>
            </w:r>
            <w:r w:rsidR="00D22C5F">
              <w:t>по проблемам тепло</w:t>
            </w:r>
            <w:r w:rsidR="00566F14" w:rsidRPr="00805FB8">
              <w:t>э</w:t>
            </w:r>
            <w:r w:rsidRPr="00805FB8">
              <w:t>нергосб</w:t>
            </w:r>
            <w:r w:rsidR="00566F14" w:rsidRPr="00805FB8">
              <w:t>ере</w:t>
            </w:r>
            <w:r w:rsidRPr="00805FB8">
              <w:t>жения»</w:t>
            </w:r>
          </w:p>
          <w:p w:rsidR="00D25A27" w:rsidRPr="00805FB8" w:rsidRDefault="00D25A27" w:rsidP="005B1CF3">
            <w:pPr>
              <w:jc w:val="center"/>
            </w:pPr>
          </w:p>
        </w:tc>
        <w:tc>
          <w:tcPr>
            <w:tcW w:w="1723" w:type="dxa"/>
          </w:tcPr>
          <w:p w:rsidR="00D25A27" w:rsidRPr="00805FB8" w:rsidRDefault="00D25A27" w:rsidP="005B1CF3">
            <w:pPr>
              <w:jc w:val="center"/>
            </w:pPr>
            <w:r w:rsidRPr="00805FB8">
              <w:t>Ежегодно</w:t>
            </w:r>
          </w:p>
          <w:p w:rsidR="00D25A27" w:rsidRPr="00805FB8" w:rsidRDefault="00566F14" w:rsidP="005B1CF3">
            <w:pPr>
              <w:jc w:val="center"/>
            </w:pPr>
            <w:r w:rsidRPr="00805FB8">
              <w:t xml:space="preserve">1 раз в год </w:t>
            </w:r>
          </w:p>
        </w:tc>
        <w:tc>
          <w:tcPr>
            <w:tcW w:w="1872" w:type="dxa"/>
          </w:tcPr>
          <w:p w:rsidR="00D25A27" w:rsidRPr="00805FB8" w:rsidRDefault="00782661" w:rsidP="005B1CF3">
            <w:pPr>
              <w:jc w:val="center"/>
            </w:pPr>
            <w:r>
              <w:t>Глава Администрации</w:t>
            </w:r>
          </w:p>
        </w:tc>
        <w:tc>
          <w:tcPr>
            <w:tcW w:w="1986" w:type="dxa"/>
          </w:tcPr>
          <w:p w:rsidR="00D25A27" w:rsidRPr="00805FB8" w:rsidRDefault="00D25A27" w:rsidP="00806903">
            <w:pPr>
              <w:jc w:val="center"/>
            </w:pPr>
            <w:r w:rsidRPr="00805FB8">
              <w:t>Средства самообеспечения</w:t>
            </w:r>
          </w:p>
        </w:tc>
        <w:tc>
          <w:tcPr>
            <w:tcW w:w="3026" w:type="dxa"/>
          </w:tcPr>
          <w:p w:rsidR="00D25A27" w:rsidRPr="00805FB8" w:rsidRDefault="00D25A27" w:rsidP="005B1CF3">
            <w:pPr>
              <w:jc w:val="center"/>
            </w:pPr>
            <w:r w:rsidRPr="00805FB8">
              <w:t>Выполнение мероприятий по снижению потребления тепло-энергоресурсов на 3% годовых</w:t>
            </w:r>
          </w:p>
        </w:tc>
      </w:tr>
      <w:tr w:rsidR="00D25A27" w:rsidRPr="00805FB8" w:rsidTr="00DC6FF8">
        <w:tc>
          <w:tcPr>
            <w:tcW w:w="656" w:type="dxa"/>
          </w:tcPr>
          <w:p w:rsidR="00D25A27" w:rsidRPr="00805FB8" w:rsidRDefault="00D25A27" w:rsidP="005B1CF3">
            <w:pPr>
              <w:jc w:val="center"/>
            </w:pPr>
            <w:r w:rsidRPr="00805FB8">
              <w:t>1</w:t>
            </w:r>
            <w:r w:rsidR="00320C97" w:rsidRPr="00805FB8">
              <w:t>4</w:t>
            </w:r>
          </w:p>
        </w:tc>
        <w:tc>
          <w:tcPr>
            <w:tcW w:w="6107" w:type="dxa"/>
          </w:tcPr>
          <w:p w:rsidR="00D25A27" w:rsidRPr="00805FB8" w:rsidRDefault="00D25A27" w:rsidP="009A25B7">
            <w:r w:rsidRPr="00805FB8">
              <w:t>Квалифик</w:t>
            </w:r>
            <w:r w:rsidR="00566F14" w:rsidRPr="00805FB8">
              <w:t xml:space="preserve">ационные испытания </w:t>
            </w:r>
            <w:r w:rsidRPr="00805FB8">
              <w:t>персонала</w:t>
            </w:r>
          </w:p>
        </w:tc>
        <w:tc>
          <w:tcPr>
            <w:tcW w:w="1723" w:type="dxa"/>
          </w:tcPr>
          <w:p w:rsidR="00D25A27" w:rsidRPr="00805FB8" w:rsidRDefault="00A5071F" w:rsidP="005B1CF3">
            <w:pPr>
              <w:jc w:val="center"/>
            </w:pPr>
            <w:r>
              <w:t>2026</w:t>
            </w:r>
            <w:bookmarkStart w:id="0" w:name="_GoBack"/>
            <w:bookmarkEnd w:id="0"/>
            <w:r w:rsidR="006B577F">
              <w:t xml:space="preserve"> г.</w:t>
            </w:r>
            <w:r w:rsidR="00D25A27" w:rsidRPr="00805FB8">
              <w:t xml:space="preserve"> в дальнейшем ежегодно</w:t>
            </w:r>
          </w:p>
        </w:tc>
        <w:tc>
          <w:tcPr>
            <w:tcW w:w="1872" w:type="dxa"/>
          </w:tcPr>
          <w:p w:rsidR="00D25A27" w:rsidRPr="00805FB8" w:rsidRDefault="00782661" w:rsidP="005B1CF3">
            <w:pPr>
              <w:jc w:val="center"/>
            </w:pPr>
            <w:r>
              <w:t>Глава Администрации</w:t>
            </w:r>
          </w:p>
        </w:tc>
        <w:tc>
          <w:tcPr>
            <w:tcW w:w="1986" w:type="dxa"/>
          </w:tcPr>
          <w:p w:rsidR="00D25A27" w:rsidRPr="00805FB8" w:rsidRDefault="00D25A27" w:rsidP="00806903">
            <w:pPr>
              <w:jc w:val="center"/>
            </w:pPr>
            <w:r w:rsidRPr="00805FB8">
              <w:t>Средства самообеспечения</w:t>
            </w:r>
          </w:p>
        </w:tc>
        <w:tc>
          <w:tcPr>
            <w:tcW w:w="3026" w:type="dxa"/>
          </w:tcPr>
          <w:p w:rsidR="00D25A27" w:rsidRPr="00805FB8" w:rsidRDefault="00D25A27" w:rsidP="005B1CF3">
            <w:pPr>
              <w:jc w:val="center"/>
            </w:pPr>
            <w:r w:rsidRPr="00805FB8">
              <w:t>Обеспеченность кадрами компетентными в области ресурсосбережения</w:t>
            </w:r>
          </w:p>
        </w:tc>
      </w:tr>
    </w:tbl>
    <w:p w:rsidR="005F4652" w:rsidRPr="00805FB8" w:rsidRDefault="005F4652" w:rsidP="00566F14"/>
    <w:sectPr w:rsidR="005F4652" w:rsidRPr="00805FB8" w:rsidSect="00D22C5F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A6" w:rsidRDefault="004E3DA6" w:rsidP="002934A4">
      <w:r>
        <w:separator/>
      </w:r>
    </w:p>
  </w:endnote>
  <w:endnote w:type="continuationSeparator" w:id="0">
    <w:p w:rsidR="004E3DA6" w:rsidRDefault="004E3DA6" w:rsidP="0029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5B" w:rsidRDefault="00B23D98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3910">
      <w:rPr>
        <w:noProof/>
      </w:rPr>
      <w:t>4</w:t>
    </w:r>
    <w:r>
      <w:rPr>
        <w:noProof/>
      </w:rPr>
      <w:fldChar w:fldCharType="end"/>
    </w:r>
  </w:p>
  <w:p w:rsidR="0027125B" w:rsidRDefault="002712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A6" w:rsidRDefault="004E3DA6" w:rsidP="002934A4">
      <w:r>
        <w:separator/>
      </w:r>
    </w:p>
  </w:footnote>
  <w:footnote w:type="continuationSeparator" w:id="0">
    <w:p w:rsidR="004E3DA6" w:rsidRDefault="004E3DA6" w:rsidP="0029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359EE"/>
    <w:multiLevelType w:val="multilevel"/>
    <w:tmpl w:val="D238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2B2E4B28"/>
    <w:multiLevelType w:val="hybridMultilevel"/>
    <w:tmpl w:val="45485DF4"/>
    <w:lvl w:ilvl="0" w:tplc="28CA159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F32A07"/>
    <w:multiLevelType w:val="hybridMultilevel"/>
    <w:tmpl w:val="45485DF4"/>
    <w:lvl w:ilvl="0" w:tplc="28CA159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653717"/>
    <w:multiLevelType w:val="hybridMultilevel"/>
    <w:tmpl w:val="6D8648AC"/>
    <w:lvl w:ilvl="0" w:tplc="53262A7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EBD7E3D"/>
    <w:multiLevelType w:val="hybridMultilevel"/>
    <w:tmpl w:val="F788B5C0"/>
    <w:lvl w:ilvl="0" w:tplc="F52097D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55"/>
    <w:rsid w:val="00065D2B"/>
    <w:rsid w:val="00073A42"/>
    <w:rsid w:val="000A5E74"/>
    <w:rsid w:val="000B1016"/>
    <w:rsid w:val="0016552D"/>
    <w:rsid w:val="00172710"/>
    <w:rsid w:val="001842C6"/>
    <w:rsid w:val="00197B28"/>
    <w:rsid w:val="001A47D6"/>
    <w:rsid w:val="00200462"/>
    <w:rsid w:val="0020184E"/>
    <w:rsid w:val="002057E3"/>
    <w:rsid w:val="00212A8A"/>
    <w:rsid w:val="00236BA1"/>
    <w:rsid w:val="00237A4B"/>
    <w:rsid w:val="002423F9"/>
    <w:rsid w:val="00253A0F"/>
    <w:rsid w:val="00253D7A"/>
    <w:rsid w:val="0026328D"/>
    <w:rsid w:val="0027125B"/>
    <w:rsid w:val="002934A4"/>
    <w:rsid w:val="00315DF4"/>
    <w:rsid w:val="00320C97"/>
    <w:rsid w:val="00323E62"/>
    <w:rsid w:val="00330C17"/>
    <w:rsid w:val="00340694"/>
    <w:rsid w:val="00342D6C"/>
    <w:rsid w:val="00396A44"/>
    <w:rsid w:val="003E3625"/>
    <w:rsid w:val="003E493A"/>
    <w:rsid w:val="00413C4E"/>
    <w:rsid w:val="004317A7"/>
    <w:rsid w:val="00437E54"/>
    <w:rsid w:val="00463353"/>
    <w:rsid w:val="00471A01"/>
    <w:rsid w:val="004901BB"/>
    <w:rsid w:val="004C27D0"/>
    <w:rsid w:val="004C3593"/>
    <w:rsid w:val="004D7B71"/>
    <w:rsid w:val="004E3DA6"/>
    <w:rsid w:val="004F0D65"/>
    <w:rsid w:val="004F33B3"/>
    <w:rsid w:val="005045C2"/>
    <w:rsid w:val="00504ED6"/>
    <w:rsid w:val="00507AD4"/>
    <w:rsid w:val="00507FF8"/>
    <w:rsid w:val="0052305E"/>
    <w:rsid w:val="0055670E"/>
    <w:rsid w:val="0055680C"/>
    <w:rsid w:val="0056304D"/>
    <w:rsid w:val="00566F14"/>
    <w:rsid w:val="00584140"/>
    <w:rsid w:val="00584DE8"/>
    <w:rsid w:val="00597CAF"/>
    <w:rsid w:val="005B1CF3"/>
    <w:rsid w:val="005B27E8"/>
    <w:rsid w:val="005C5F7D"/>
    <w:rsid w:val="005E66F6"/>
    <w:rsid w:val="005E7DF5"/>
    <w:rsid w:val="005F41E8"/>
    <w:rsid w:val="005F4652"/>
    <w:rsid w:val="006021AF"/>
    <w:rsid w:val="00616304"/>
    <w:rsid w:val="0062215A"/>
    <w:rsid w:val="006249D7"/>
    <w:rsid w:val="00634876"/>
    <w:rsid w:val="0066609B"/>
    <w:rsid w:val="00670886"/>
    <w:rsid w:val="006873F8"/>
    <w:rsid w:val="006932AB"/>
    <w:rsid w:val="006B577F"/>
    <w:rsid w:val="006C3766"/>
    <w:rsid w:val="006C60FD"/>
    <w:rsid w:val="006E3514"/>
    <w:rsid w:val="00720CE4"/>
    <w:rsid w:val="00730A68"/>
    <w:rsid w:val="00736793"/>
    <w:rsid w:val="00741E53"/>
    <w:rsid w:val="00743EA8"/>
    <w:rsid w:val="0075119D"/>
    <w:rsid w:val="007543E3"/>
    <w:rsid w:val="007678DF"/>
    <w:rsid w:val="007811E4"/>
    <w:rsid w:val="00782661"/>
    <w:rsid w:val="007A2927"/>
    <w:rsid w:val="007B0DD5"/>
    <w:rsid w:val="007B6A5C"/>
    <w:rsid w:val="007F34F1"/>
    <w:rsid w:val="007F41B3"/>
    <w:rsid w:val="00805FB8"/>
    <w:rsid w:val="00806903"/>
    <w:rsid w:val="0080738F"/>
    <w:rsid w:val="008272AC"/>
    <w:rsid w:val="008831E4"/>
    <w:rsid w:val="008A2F66"/>
    <w:rsid w:val="008A30ED"/>
    <w:rsid w:val="008C3293"/>
    <w:rsid w:val="008D1D52"/>
    <w:rsid w:val="008D6594"/>
    <w:rsid w:val="008E2C16"/>
    <w:rsid w:val="008F5A97"/>
    <w:rsid w:val="0092749E"/>
    <w:rsid w:val="0093300E"/>
    <w:rsid w:val="009363D4"/>
    <w:rsid w:val="00972451"/>
    <w:rsid w:val="009A25B7"/>
    <w:rsid w:val="009C3910"/>
    <w:rsid w:val="009C5919"/>
    <w:rsid w:val="009E33AD"/>
    <w:rsid w:val="00A43255"/>
    <w:rsid w:val="00A5071F"/>
    <w:rsid w:val="00A952FF"/>
    <w:rsid w:val="00AB0D9C"/>
    <w:rsid w:val="00AE61FA"/>
    <w:rsid w:val="00B049C5"/>
    <w:rsid w:val="00B10125"/>
    <w:rsid w:val="00B23D98"/>
    <w:rsid w:val="00B26D36"/>
    <w:rsid w:val="00B27B70"/>
    <w:rsid w:val="00B4754C"/>
    <w:rsid w:val="00B57E5F"/>
    <w:rsid w:val="00B708C5"/>
    <w:rsid w:val="00B87362"/>
    <w:rsid w:val="00B9164C"/>
    <w:rsid w:val="00BA5498"/>
    <w:rsid w:val="00BB57C2"/>
    <w:rsid w:val="00BD1561"/>
    <w:rsid w:val="00BD6CCF"/>
    <w:rsid w:val="00BE0B3C"/>
    <w:rsid w:val="00BE2849"/>
    <w:rsid w:val="00BF2964"/>
    <w:rsid w:val="00BF3D3B"/>
    <w:rsid w:val="00BF6AB9"/>
    <w:rsid w:val="00C34894"/>
    <w:rsid w:val="00C82123"/>
    <w:rsid w:val="00C91B85"/>
    <w:rsid w:val="00CB2995"/>
    <w:rsid w:val="00CC103B"/>
    <w:rsid w:val="00CC2728"/>
    <w:rsid w:val="00CE2699"/>
    <w:rsid w:val="00CE3BD1"/>
    <w:rsid w:val="00CE7885"/>
    <w:rsid w:val="00D0263D"/>
    <w:rsid w:val="00D03449"/>
    <w:rsid w:val="00D0591A"/>
    <w:rsid w:val="00D07888"/>
    <w:rsid w:val="00D22C5F"/>
    <w:rsid w:val="00D25A27"/>
    <w:rsid w:val="00D354DB"/>
    <w:rsid w:val="00D4603A"/>
    <w:rsid w:val="00D47BA0"/>
    <w:rsid w:val="00DC5FCD"/>
    <w:rsid w:val="00DC6FF8"/>
    <w:rsid w:val="00DE581F"/>
    <w:rsid w:val="00E05130"/>
    <w:rsid w:val="00E474FC"/>
    <w:rsid w:val="00E90077"/>
    <w:rsid w:val="00E9734D"/>
    <w:rsid w:val="00EA15CE"/>
    <w:rsid w:val="00EA40C5"/>
    <w:rsid w:val="00ED17DC"/>
    <w:rsid w:val="00EE2726"/>
    <w:rsid w:val="00EF57A5"/>
    <w:rsid w:val="00F60B9B"/>
    <w:rsid w:val="00F66AA4"/>
    <w:rsid w:val="00F93D2C"/>
    <w:rsid w:val="00FB6AFC"/>
    <w:rsid w:val="00FD3D10"/>
    <w:rsid w:val="00FE6602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D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934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934A4"/>
    <w:rPr>
      <w:sz w:val="24"/>
      <w:szCs w:val="24"/>
    </w:rPr>
  </w:style>
  <w:style w:type="paragraph" w:styleId="a7">
    <w:name w:val="footer"/>
    <w:basedOn w:val="a"/>
    <w:link w:val="a8"/>
    <w:uiPriority w:val="99"/>
    <w:rsid w:val="002934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34A4"/>
    <w:rPr>
      <w:sz w:val="24"/>
      <w:szCs w:val="24"/>
    </w:rPr>
  </w:style>
  <w:style w:type="paragraph" w:customStyle="1" w:styleId="ConsPlusTitle">
    <w:name w:val="ConsPlusTitle"/>
    <w:rsid w:val="00805FB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936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D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934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934A4"/>
    <w:rPr>
      <w:sz w:val="24"/>
      <w:szCs w:val="24"/>
    </w:rPr>
  </w:style>
  <w:style w:type="paragraph" w:styleId="a7">
    <w:name w:val="footer"/>
    <w:basedOn w:val="a"/>
    <w:link w:val="a8"/>
    <w:uiPriority w:val="99"/>
    <w:rsid w:val="002934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34A4"/>
    <w:rPr>
      <w:sz w:val="24"/>
      <w:szCs w:val="24"/>
    </w:rPr>
  </w:style>
  <w:style w:type="paragraph" w:customStyle="1" w:styleId="ConsPlusTitle">
    <w:name w:val="ConsPlusTitle"/>
    <w:rsid w:val="00805FB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93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CBA26-9A71-4197-A7D2-645587A8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ЭНЕРГОСБЕРЕЖЕНИЯ</vt:lpstr>
    </vt:vector>
  </TitlesOfParts>
  <Company/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ЭНЕРГОСБЕРЕЖЕНИЯ</dc:title>
  <dc:creator>Админ</dc:creator>
  <cp:lastModifiedBy>Admin</cp:lastModifiedBy>
  <cp:revision>2</cp:revision>
  <cp:lastPrinted>2024-11-15T07:22:00Z</cp:lastPrinted>
  <dcterms:created xsi:type="dcterms:W3CDTF">2024-11-15T07:23:00Z</dcterms:created>
  <dcterms:modified xsi:type="dcterms:W3CDTF">2024-11-15T07:23:00Z</dcterms:modified>
</cp:coreProperties>
</file>